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77777777" w:rsidR="0058042C" w:rsidRPr="00775352" w:rsidRDefault="008823A4" w:rsidP="003513C8">
      <w:pPr>
        <w:pStyle w:val="BodyText"/>
        <w:pBdr>
          <w:bottom w:val="single" w:sz="6" w:space="1" w:color="auto"/>
        </w:pBdr>
        <w:jc w:val="center"/>
        <w:rPr>
          <w:rFonts w:asciiTheme="minorHAnsi" w:hAnsiTheme="minorHAnsi" w:cstheme="minorHAnsi"/>
          <w:color w:val="3B3838" w:themeColor="background2" w:themeShade="40"/>
          <w:sz w:val="48"/>
          <w:szCs w:val="48"/>
        </w:rPr>
      </w:pPr>
      <w:r>
        <w:rPr>
          <w:rFonts w:asciiTheme="minorHAnsi" w:hAnsiTheme="minorHAnsi" w:cstheme="minorHAnsi"/>
          <w:color w:val="3B3838" w:themeColor="background2" w:themeShade="40"/>
          <w:sz w:val="48"/>
          <w:szCs w:val="48"/>
        </w:rPr>
        <w:t xml:space="preserve"> </w:t>
      </w:r>
      <w:r w:rsidR="0031053B">
        <w:rPr>
          <w:rFonts w:asciiTheme="minorHAnsi" w:hAnsiTheme="minorHAnsi" w:cstheme="minorHAnsi"/>
          <w:color w:val="3B3838" w:themeColor="background2" w:themeShade="40"/>
          <w:sz w:val="48"/>
          <w:szCs w:val="48"/>
        </w:rPr>
        <w:t xml:space="preserve"> </w:t>
      </w:r>
      <w:r w:rsidR="007B476E">
        <w:rPr>
          <w:rFonts w:asciiTheme="minorHAnsi" w:hAnsiTheme="minorHAnsi" w:cstheme="minorHAnsi"/>
          <w:color w:val="3B3838" w:themeColor="background2" w:themeShade="40"/>
          <w:sz w:val="48"/>
          <w:szCs w:val="48"/>
        </w:rPr>
        <w:t xml:space="preserve"> </w:t>
      </w:r>
      <w:r w:rsidR="0002545F" w:rsidRPr="00775352">
        <w:rPr>
          <w:rFonts w:asciiTheme="minorHAnsi" w:hAnsiTheme="minorHAnsi" w:cstheme="minorHAnsi"/>
          <w:color w:val="3B3838" w:themeColor="background2" w:themeShade="40"/>
          <w:sz w:val="48"/>
          <w:szCs w:val="48"/>
        </w:rPr>
        <w:t xml:space="preserve">  </w:t>
      </w:r>
      <w:r w:rsidR="0058042C" w:rsidRPr="00775352">
        <w:rPr>
          <w:rFonts w:asciiTheme="minorHAnsi" w:hAnsiTheme="minorHAnsi" w:cstheme="minorHAnsi"/>
          <w:color w:val="3B3838" w:themeColor="background2" w:themeShade="40"/>
          <w:sz w:val="48"/>
          <w:szCs w:val="48"/>
        </w:rPr>
        <w:t>Caton with Littledale Parish Council</w:t>
      </w:r>
    </w:p>
    <w:p w14:paraId="79B39E8D" w14:textId="77777777" w:rsidR="00BD50F5" w:rsidRDefault="00BD50F5" w:rsidP="002C4BE4">
      <w:pPr>
        <w:pStyle w:val="BodyText"/>
        <w:jc w:val="center"/>
        <w:rPr>
          <w:rFonts w:asciiTheme="minorHAnsi" w:hAnsiTheme="minorHAnsi" w:cstheme="minorHAnsi"/>
          <w:color w:val="3B3838" w:themeColor="background2" w:themeShade="40"/>
          <w:szCs w:val="28"/>
        </w:rPr>
      </w:pPr>
    </w:p>
    <w:p w14:paraId="7AD6822D" w14:textId="58CDF6ED" w:rsidR="006F2AAD" w:rsidRDefault="00865B16" w:rsidP="002C4BE4">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 xml:space="preserve">Minutes of the </w:t>
      </w:r>
      <w:r w:rsidR="00526744">
        <w:rPr>
          <w:rFonts w:asciiTheme="minorHAnsi" w:hAnsiTheme="minorHAnsi" w:cstheme="minorHAnsi"/>
          <w:color w:val="3B3838" w:themeColor="background2" w:themeShade="40"/>
          <w:szCs w:val="28"/>
        </w:rPr>
        <w:t xml:space="preserve">annual parish council </w:t>
      </w:r>
      <w:r>
        <w:rPr>
          <w:rFonts w:asciiTheme="minorHAnsi" w:hAnsiTheme="minorHAnsi" w:cstheme="minorHAnsi"/>
          <w:color w:val="3B3838" w:themeColor="background2" w:themeShade="40"/>
          <w:szCs w:val="28"/>
        </w:rPr>
        <w:t xml:space="preserve">meeting held on </w:t>
      </w:r>
      <w:r w:rsidR="00A0647A">
        <w:rPr>
          <w:rFonts w:asciiTheme="minorHAnsi" w:hAnsiTheme="minorHAnsi" w:cstheme="minorHAnsi"/>
          <w:color w:val="3B3838" w:themeColor="background2" w:themeShade="40"/>
          <w:szCs w:val="28"/>
        </w:rPr>
        <w:t>12</w:t>
      </w:r>
      <w:r w:rsidR="00A0647A" w:rsidRPr="00A0647A">
        <w:rPr>
          <w:rFonts w:asciiTheme="minorHAnsi" w:hAnsiTheme="minorHAnsi" w:cstheme="minorHAnsi"/>
          <w:color w:val="3B3838" w:themeColor="background2" w:themeShade="40"/>
          <w:szCs w:val="28"/>
          <w:vertAlign w:val="superscript"/>
        </w:rPr>
        <w:t>th</w:t>
      </w:r>
      <w:r w:rsidR="00A0647A">
        <w:rPr>
          <w:rFonts w:asciiTheme="minorHAnsi" w:hAnsiTheme="minorHAnsi" w:cstheme="minorHAnsi"/>
          <w:color w:val="3B3838" w:themeColor="background2" w:themeShade="40"/>
          <w:szCs w:val="28"/>
        </w:rPr>
        <w:t xml:space="preserve"> May </w:t>
      </w:r>
      <w:r w:rsidR="007466B4">
        <w:rPr>
          <w:rFonts w:asciiTheme="minorHAnsi" w:hAnsiTheme="minorHAnsi" w:cstheme="minorHAnsi"/>
          <w:color w:val="3B3838" w:themeColor="background2" w:themeShade="40"/>
          <w:szCs w:val="28"/>
        </w:rPr>
        <w:t>2021</w:t>
      </w:r>
      <w:r w:rsidR="001B01DC" w:rsidRPr="00775352">
        <w:rPr>
          <w:rFonts w:asciiTheme="minorHAnsi" w:hAnsiTheme="minorHAnsi" w:cstheme="minorHAnsi"/>
          <w:color w:val="3B3838" w:themeColor="background2" w:themeShade="40"/>
          <w:szCs w:val="28"/>
        </w:rPr>
        <w:t xml:space="preserve"> at 7pm</w:t>
      </w:r>
      <w:r w:rsidR="000811A1" w:rsidRPr="00775352">
        <w:rPr>
          <w:rFonts w:asciiTheme="minorHAnsi" w:hAnsiTheme="minorHAnsi" w:cstheme="minorHAnsi"/>
          <w:color w:val="3B3838" w:themeColor="background2" w:themeShade="40"/>
          <w:szCs w:val="28"/>
        </w:rPr>
        <w:t>.</w:t>
      </w:r>
    </w:p>
    <w:p w14:paraId="124CFB66" w14:textId="77777777" w:rsidR="006F2AAD" w:rsidRDefault="006F2AAD" w:rsidP="006F2AAD">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 xml:space="preserve">Due to the Covid 19 virus </w:t>
      </w:r>
      <w:r w:rsidR="00CC098F">
        <w:rPr>
          <w:rFonts w:asciiTheme="minorHAnsi" w:hAnsiTheme="minorHAnsi" w:cstheme="minorHAnsi"/>
          <w:color w:val="3B3838" w:themeColor="background2" w:themeShade="40"/>
          <w:szCs w:val="28"/>
        </w:rPr>
        <w:t xml:space="preserve">and social distancing rules </w:t>
      </w:r>
      <w:r>
        <w:rPr>
          <w:rFonts w:asciiTheme="minorHAnsi" w:hAnsiTheme="minorHAnsi" w:cstheme="minorHAnsi"/>
          <w:color w:val="3B3838" w:themeColor="background2" w:themeShade="40"/>
          <w:szCs w:val="28"/>
        </w:rPr>
        <w:t xml:space="preserve">this meeting </w:t>
      </w:r>
      <w:proofErr w:type="gramStart"/>
      <w:r>
        <w:rPr>
          <w:rFonts w:asciiTheme="minorHAnsi" w:hAnsiTheme="minorHAnsi" w:cstheme="minorHAnsi"/>
          <w:color w:val="3B3838" w:themeColor="background2" w:themeShade="40"/>
          <w:szCs w:val="28"/>
        </w:rPr>
        <w:t>was</w:t>
      </w:r>
      <w:proofErr w:type="gramEnd"/>
    </w:p>
    <w:p w14:paraId="2E55460E" w14:textId="77777777" w:rsidR="006F2AAD" w:rsidRDefault="006F2AAD" w:rsidP="006F2AAD">
      <w:pPr>
        <w:pStyle w:val="BodyText"/>
        <w:jc w:val="center"/>
        <w:rPr>
          <w:rFonts w:asciiTheme="minorHAnsi" w:hAnsiTheme="minorHAnsi" w:cstheme="minorHAnsi"/>
          <w:color w:val="3B3838" w:themeColor="background2" w:themeShade="40"/>
          <w:szCs w:val="28"/>
        </w:rPr>
      </w:pPr>
      <w:r>
        <w:rPr>
          <w:rFonts w:asciiTheme="minorHAnsi" w:hAnsiTheme="minorHAnsi" w:cstheme="minorHAnsi"/>
          <w:color w:val="3B3838" w:themeColor="background2" w:themeShade="40"/>
          <w:szCs w:val="28"/>
        </w:rPr>
        <w:t>held remotely by video communication.</w:t>
      </w:r>
    </w:p>
    <w:p w14:paraId="186D644D" w14:textId="77777777" w:rsidR="00AD7055" w:rsidRDefault="00AD7055" w:rsidP="00146D57">
      <w:pPr>
        <w:pStyle w:val="BodyTextIndent"/>
        <w:tabs>
          <w:tab w:val="left" w:pos="1701"/>
        </w:tabs>
        <w:ind w:left="0" w:firstLine="0"/>
        <w:rPr>
          <w:rFonts w:asciiTheme="minorHAnsi" w:hAnsiTheme="minorHAnsi" w:cstheme="minorHAnsi"/>
          <w:b/>
          <w:sz w:val="22"/>
          <w:szCs w:val="22"/>
        </w:rPr>
      </w:pPr>
    </w:p>
    <w:p w14:paraId="37AD8FF3" w14:textId="77777777" w:rsidR="00AD7055" w:rsidRDefault="00AD7055" w:rsidP="00146D57">
      <w:pPr>
        <w:pStyle w:val="BodyTextIndent"/>
        <w:tabs>
          <w:tab w:val="left" w:pos="1701"/>
        </w:tabs>
        <w:ind w:left="0" w:firstLine="0"/>
        <w:rPr>
          <w:rFonts w:asciiTheme="minorHAnsi" w:hAnsiTheme="minorHAnsi" w:cstheme="minorHAnsi"/>
          <w:b/>
          <w:sz w:val="22"/>
          <w:szCs w:val="22"/>
        </w:rPr>
      </w:pPr>
    </w:p>
    <w:p w14:paraId="18783D0A" w14:textId="77777777" w:rsidR="007768F0" w:rsidRPr="00775352" w:rsidRDefault="00442E1D" w:rsidP="00146D57">
      <w:pPr>
        <w:pStyle w:val="BodyTextIndent"/>
        <w:tabs>
          <w:tab w:val="left" w:pos="1701"/>
        </w:tabs>
        <w:ind w:left="0" w:firstLine="0"/>
        <w:rPr>
          <w:rFonts w:asciiTheme="minorHAnsi" w:hAnsiTheme="minorHAnsi" w:cstheme="minorHAnsi"/>
          <w:sz w:val="22"/>
          <w:szCs w:val="22"/>
        </w:rPr>
      </w:pPr>
      <w:r w:rsidRPr="00775352">
        <w:rPr>
          <w:rFonts w:asciiTheme="minorHAnsi" w:hAnsiTheme="minorHAnsi" w:cstheme="minorHAnsi"/>
          <w:b/>
          <w:sz w:val="22"/>
          <w:szCs w:val="22"/>
        </w:rPr>
        <w:t>Present</w:t>
      </w:r>
      <w:r w:rsidRPr="00775352">
        <w:rPr>
          <w:rFonts w:asciiTheme="minorHAnsi" w:hAnsiTheme="minorHAnsi" w:cstheme="minorHAnsi"/>
          <w:sz w:val="22"/>
          <w:szCs w:val="22"/>
        </w:rPr>
        <w:t>:</w:t>
      </w:r>
    </w:p>
    <w:p w14:paraId="57CA615A" w14:textId="12C456F9" w:rsidR="00E92DBD" w:rsidRDefault="00EF5E5A" w:rsidP="006F2AAD">
      <w:pPr>
        <w:pStyle w:val="Subtitle"/>
        <w:tabs>
          <w:tab w:val="left" w:pos="1418"/>
        </w:tabs>
        <w:jc w:val="left"/>
        <w:rPr>
          <w:rFonts w:asciiTheme="minorHAnsi" w:hAnsiTheme="minorHAnsi" w:cstheme="minorHAnsi"/>
          <w:sz w:val="22"/>
          <w:szCs w:val="22"/>
        </w:rPr>
      </w:pPr>
      <w:r>
        <w:rPr>
          <w:rFonts w:asciiTheme="minorHAnsi" w:hAnsiTheme="minorHAnsi" w:cstheme="minorHAnsi"/>
          <w:sz w:val="22"/>
          <w:szCs w:val="22"/>
        </w:rPr>
        <w:t xml:space="preserve">Cllr Boland, </w:t>
      </w:r>
      <w:r w:rsidR="00D81C9D" w:rsidRPr="00775352">
        <w:rPr>
          <w:rFonts w:asciiTheme="minorHAnsi" w:hAnsiTheme="minorHAnsi" w:cstheme="minorHAnsi"/>
          <w:sz w:val="22"/>
          <w:szCs w:val="22"/>
        </w:rPr>
        <w:t>Cllr Elvis,</w:t>
      </w:r>
      <w:r w:rsidR="00EC22F7">
        <w:rPr>
          <w:rFonts w:asciiTheme="minorHAnsi" w:hAnsiTheme="minorHAnsi" w:cstheme="minorHAnsi"/>
          <w:sz w:val="22"/>
          <w:szCs w:val="22"/>
        </w:rPr>
        <w:t xml:space="preserve"> </w:t>
      </w:r>
      <w:r w:rsidR="00EC22F7">
        <w:rPr>
          <w:rFonts w:ascii="Calibri" w:eastAsia="Calibri" w:hAnsi="Calibri" w:cs="Calibri"/>
          <w:bCs/>
          <w:sz w:val="22"/>
          <w:szCs w:val="22"/>
        </w:rPr>
        <w:t>Cllr Gibbons,</w:t>
      </w:r>
      <w:r w:rsidR="00760C13">
        <w:rPr>
          <w:rFonts w:asciiTheme="minorHAnsi" w:hAnsiTheme="minorHAnsi" w:cstheme="minorHAnsi"/>
          <w:sz w:val="22"/>
          <w:szCs w:val="22"/>
        </w:rPr>
        <w:t xml:space="preserve"> </w:t>
      </w:r>
      <w:r w:rsidR="001021A7">
        <w:rPr>
          <w:rFonts w:ascii="Calibri" w:eastAsia="Calibri" w:hAnsi="Calibri" w:cs="Calibri"/>
          <w:bCs/>
          <w:sz w:val="22"/>
          <w:szCs w:val="22"/>
        </w:rPr>
        <w:t xml:space="preserve">Cllr Heywood, </w:t>
      </w:r>
      <w:r w:rsidR="001021A7" w:rsidRPr="00745A86">
        <w:rPr>
          <w:rFonts w:ascii="Calibri" w:eastAsia="Calibri" w:hAnsi="Calibri" w:cs="Calibri"/>
          <w:bCs/>
          <w:sz w:val="22"/>
          <w:szCs w:val="22"/>
        </w:rPr>
        <w:t xml:space="preserve">Cllr </w:t>
      </w:r>
      <w:proofErr w:type="spellStart"/>
      <w:r w:rsidR="001021A7" w:rsidRPr="00745A86">
        <w:rPr>
          <w:rFonts w:ascii="Calibri" w:eastAsia="Calibri" w:hAnsi="Calibri" w:cs="Calibri"/>
          <w:bCs/>
          <w:sz w:val="22"/>
          <w:szCs w:val="22"/>
        </w:rPr>
        <w:t>Kynch</w:t>
      </w:r>
      <w:proofErr w:type="spellEnd"/>
      <w:r w:rsidR="001021A7">
        <w:rPr>
          <w:rFonts w:ascii="Calibri" w:eastAsia="Calibri" w:hAnsi="Calibri" w:cs="Calibri"/>
          <w:bCs/>
          <w:sz w:val="22"/>
          <w:szCs w:val="22"/>
        </w:rPr>
        <w:t xml:space="preserve">, </w:t>
      </w:r>
      <w:r w:rsidR="000A41C3">
        <w:rPr>
          <w:rFonts w:asciiTheme="minorHAnsi" w:hAnsiTheme="minorHAnsi" w:cstheme="minorHAnsi"/>
          <w:sz w:val="22"/>
          <w:szCs w:val="22"/>
        </w:rPr>
        <w:t xml:space="preserve">Cllr </w:t>
      </w:r>
      <w:proofErr w:type="gramStart"/>
      <w:r w:rsidR="000A41C3">
        <w:rPr>
          <w:rFonts w:asciiTheme="minorHAnsi" w:hAnsiTheme="minorHAnsi" w:cstheme="minorHAnsi"/>
          <w:sz w:val="22"/>
          <w:szCs w:val="22"/>
        </w:rPr>
        <w:t>Powell</w:t>
      </w:r>
      <w:r w:rsidR="00083CF7">
        <w:rPr>
          <w:rFonts w:asciiTheme="minorHAnsi" w:hAnsiTheme="minorHAnsi" w:cstheme="minorHAnsi"/>
          <w:sz w:val="22"/>
          <w:szCs w:val="22"/>
        </w:rPr>
        <w:t xml:space="preserve">, </w:t>
      </w:r>
      <w:r w:rsidR="005745AC">
        <w:rPr>
          <w:rFonts w:asciiTheme="minorHAnsi" w:hAnsiTheme="minorHAnsi" w:cstheme="minorHAnsi"/>
          <w:sz w:val="22"/>
          <w:szCs w:val="22"/>
        </w:rPr>
        <w:t xml:space="preserve"> </w:t>
      </w:r>
      <w:r w:rsidR="00591BC0">
        <w:rPr>
          <w:rFonts w:asciiTheme="minorHAnsi" w:hAnsiTheme="minorHAnsi" w:cstheme="minorHAnsi"/>
          <w:sz w:val="22"/>
          <w:szCs w:val="22"/>
        </w:rPr>
        <w:t>Cllr</w:t>
      </w:r>
      <w:proofErr w:type="gramEnd"/>
      <w:r w:rsidR="00591BC0">
        <w:rPr>
          <w:rFonts w:asciiTheme="minorHAnsi" w:hAnsiTheme="minorHAnsi" w:cstheme="minorHAnsi"/>
          <w:sz w:val="22"/>
          <w:szCs w:val="22"/>
        </w:rPr>
        <w:t xml:space="preserve"> Thompson</w:t>
      </w:r>
      <w:r w:rsidR="001021A7">
        <w:rPr>
          <w:rFonts w:asciiTheme="minorHAnsi" w:hAnsiTheme="minorHAnsi" w:cstheme="minorHAnsi"/>
          <w:sz w:val="22"/>
          <w:szCs w:val="22"/>
        </w:rPr>
        <w:t xml:space="preserve">, </w:t>
      </w:r>
      <w:r w:rsidR="005745AC">
        <w:rPr>
          <w:rFonts w:asciiTheme="minorHAnsi" w:hAnsiTheme="minorHAnsi" w:cstheme="minorHAnsi"/>
          <w:sz w:val="22"/>
          <w:szCs w:val="22"/>
        </w:rPr>
        <w:t>Cllr Walmsley (vice – chairman</w:t>
      </w:r>
      <w:r w:rsidR="00591BC0">
        <w:rPr>
          <w:rFonts w:asciiTheme="minorHAnsi" w:hAnsiTheme="minorHAnsi" w:cstheme="minorHAnsi"/>
          <w:sz w:val="22"/>
          <w:szCs w:val="22"/>
        </w:rPr>
        <w:t>)</w:t>
      </w:r>
      <w:r w:rsidR="001021A7">
        <w:rPr>
          <w:rFonts w:asciiTheme="minorHAnsi" w:hAnsiTheme="minorHAnsi" w:cstheme="minorHAnsi"/>
          <w:sz w:val="22"/>
          <w:szCs w:val="22"/>
        </w:rPr>
        <w:t xml:space="preserve"> and Cllr Wright</w:t>
      </w:r>
      <w:r w:rsidR="00BF5D62">
        <w:rPr>
          <w:rFonts w:asciiTheme="minorHAnsi" w:hAnsiTheme="minorHAnsi" w:cstheme="minorHAnsi"/>
          <w:sz w:val="22"/>
          <w:szCs w:val="22"/>
        </w:rPr>
        <w:t>.</w:t>
      </w:r>
    </w:p>
    <w:p w14:paraId="0A05A6CB" w14:textId="5866E621" w:rsidR="009F5E3F" w:rsidRDefault="00857C3C" w:rsidP="006F2AAD">
      <w:pPr>
        <w:pStyle w:val="NoSpacing"/>
        <w:rPr>
          <w:rFonts w:cstheme="minorHAnsi"/>
        </w:rPr>
      </w:pPr>
      <w:r>
        <w:rPr>
          <w:rFonts w:cstheme="minorHAnsi"/>
        </w:rPr>
        <w:t>One member of the public.</w:t>
      </w:r>
    </w:p>
    <w:p w14:paraId="7E975208" w14:textId="77777777" w:rsidR="00857C3C" w:rsidRDefault="00857C3C" w:rsidP="006F2AAD">
      <w:pPr>
        <w:pStyle w:val="NoSpacing"/>
        <w:rPr>
          <w:rFonts w:cstheme="minorHAnsi"/>
        </w:rPr>
      </w:pPr>
    </w:p>
    <w:p w14:paraId="15DC7F35" w14:textId="77777777" w:rsidR="00266350" w:rsidRDefault="005701EE" w:rsidP="006F2AAD">
      <w:pPr>
        <w:pStyle w:val="NoSpacing"/>
        <w:rPr>
          <w:rFonts w:cstheme="minorHAnsi"/>
          <w:b/>
          <w:bCs/>
        </w:rPr>
      </w:pPr>
      <w:r w:rsidRPr="005701EE">
        <w:rPr>
          <w:rFonts w:cstheme="minorHAnsi"/>
          <w:b/>
          <w:bCs/>
        </w:rPr>
        <w:t>Open forum</w:t>
      </w:r>
    </w:p>
    <w:p w14:paraId="7BA551CA" w14:textId="7ECC0B9C" w:rsidR="00E15CBA" w:rsidRDefault="00857C3C" w:rsidP="006F2AAD">
      <w:pPr>
        <w:pStyle w:val="NoSpacing"/>
        <w:rPr>
          <w:rFonts w:cstheme="minorHAnsi"/>
        </w:rPr>
      </w:pPr>
      <w:r>
        <w:rPr>
          <w:rFonts w:cstheme="minorHAnsi"/>
        </w:rPr>
        <w:t>No issues were raised.</w:t>
      </w:r>
    </w:p>
    <w:p w14:paraId="74E6663D" w14:textId="77777777" w:rsidR="00857C3C" w:rsidRDefault="00857C3C" w:rsidP="006F2AAD">
      <w:pPr>
        <w:pStyle w:val="NoSpacing"/>
        <w:rPr>
          <w:rFonts w:cstheme="minorHAnsi"/>
        </w:rPr>
      </w:pPr>
    </w:p>
    <w:p w14:paraId="3DB4ADBB" w14:textId="5597EB90" w:rsidR="007D26ED" w:rsidRDefault="001D7B47" w:rsidP="007D26ED">
      <w:pPr>
        <w:spacing w:line="259" w:lineRule="auto"/>
        <w:ind w:left="-5"/>
        <w:rPr>
          <w:rFonts w:ascii="Calibri" w:eastAsia="Calibri" w:hAnsi="Calibri" w:cs="Calibri"/>
          <w:b/>
          <w:sz w:val="22"/>
          <w:szCs w:val="22"/>
        </w:rPr>
      </w:pPr>
      <w:r>
        <w:rPr>
          <w:rFonts w:ascii="Calibri" w:eastAsia="Calibri" w:hAnsi="Calibri" w:cs="Calibri"/>
          <w:b/>
          <w:sz w:val="22"/>
          <w:szCs w:val="22"/>
        </w:rPr>
        <w:t>69/21</w:t>
      </w:r>
      <w:r w:rsidR="00AB7230">
        <w:rPr>
          <w:rFonts w:ascii="Calibri" w:eastAsia="Calibri" w:hAnsi="Calibri" w:cs="Calibri"/>
          <w:b/>
          <w:sz w:val="22"/>
          <w:szCs w:val="22"/>
        </w:rPr>
        <w:t xml:space="preserve"> </w:t>
      </w:r>
      <w:r w:rsidR="007D26ED">
        <w:rPr>
          <w:rFonts w:ascii="Calibri" w:eastAsia="Calibri" w:hAnsi="Calibri" w:cs="Calibri"/>
          <w:b/>
          <w:sz w:val="22"/>
          <w:szCs w:val="22"/>
        </w:rPr>
        <w:t>To receive a</w:t>
      </w:r>
      <w:r w:rsidR="007D26ED" w:rsidRPr="008E6686">
        <w:rPr>
          <w:rFonts w:ascii="Calibri" w:eastAsia="Calibri" w:hAnsi="Calibri" w:cs="Calibri"/>
          <w:b/>
          <w:sz w:val="22"/>
          <w:szCs w:val="22"/>
        </w:rPr>
        <w:t xml:space="preserve">pologies for absence.  </w:t>
      </w:r>
    </w:p>
    <w:p w14:paraId="4034E9D9" w14:textId="43B79E3B" w:rsidR="00AB7230" w:rsidRPr="00AB7230" w:rsidRDefault="00AB7230" w:rsidP="007D26ED">
      <w:pPr>
        <w:spacing w:line="259" w:lineRule="auto"/>
        <w:ind w:left="-5"/>
        <w:rPr>
          <w:rFonts w:ascii="Calibri" w:eastAsia="Calibri" w:hAnsi="Calibri" w:cs="Calibri"/>
          <w:bCs/>
          <w:sz w:val="22"/>
          <w:szCs w:val="22"/>
        </w:rPr>
      </w:pPr>
      <w:r w:rsidRPr="00AB7230">
        <w:rPr>
          <w:rFonts w:ascii="Calibri" w:eastAsia="Calibri" w:hAnsi="Calibri" w:cs="Calibri"/>
          <w:bCs/>
          <w:sz w:val="22"/>
          <w:szCs w:val="22"/>
        </w:rPr>
        <w:t xml:space="preserve">Cllr </w:t>
      </w:r>
      <w:proofErr w:type="spellStart"/>
      <w:r w:rsidRPr="00AB7230">
        <w:rPr>
          <w:rFonts w:ascii="Calibri" w:eastAsia="Calibri" w:hAnsi="Calibri" w:cs="Calibri"/>
          <w:bCs/>
          <w:sz w:val="22"/>
          <w:szCs w:val="22"/>
        </w:rPr>
        <w:t>Skeldon</w:t>
      </w:r>
      <w:proofErr w:type="spellEnd"/>
      <w:r>
        <w:rPr>
          <w:rFonts w:ascii="Calibri" w:eastAsia="Calibri" w:hAnsi="Calibri" w:cs="Calibri"/>
          <w:bCs/>
          <w:sz w:val="22"/>
          <w:szCs w:val="22"/>
        </w:rPr>
        <w:t>.</w:t>
      </w:r>
    </w:p>
    <w:p w14:paraId="5779BB9E" w14:textId="77777777" w:rsidR="007D26ED" w:rsidRDefault="007D26ED" w:rsidP="007D26ED">
      <w:pPr>
        <w:spacing w:line="259" w:lineRule="auto"/>
        <w:ind w:left="-5"/>
        <w:rPr>
          <w:rFonts w:ascii="Calibri" w:eastAsia="Calibri" w:hAnsi="Calibri" w:cs="Calibri"/>
          <w:b/>
          <w:sz w:val="22"/>
          <w:szCs w:val="22"/>
        </w:rPr>
      </w:pPr>
    </w:p>
    <w:p w14:paraId="741F90AF" w14:textId="45ED3B0E" w:rsidR="007D26ED" w:rsidRDefault="001D7B47" w:rsidP="007D26ED">
      <w:pPr>
        <w:spacing w:line="259" w:lineRule="auto"/>
        <w:ind w:left="-5"/>
        <w:rPr>
          <w:rFonts w:ascii="Calibri" w:eastAsia="Calibri" w:hAnsi="Calibri" w:cs="Calibri"/>
          <w:b/>
          <w:sz w:val="22"/>
          <w:szCs w:val="22"/>
        </w:rPr>
      </w:pPr>
      <w:r>
        <w:rPr>
          <w:rFonts w:ascii="Calibri" w:eastAsia="Calibri" w:hAnsi="Calibri" w:cs="Calibri"/>
          <w:b/>
          <w:sz w:val="22"/>
          <w:szCs w:val="22"/>
        </w:rPr>
        <w:t xml:space="preserve">70/21 </w:t>
      </w:r>
      <w:r w:rsidR="007D26ED" w:rsidRPr="008E6686">
        <w:rPr>
          <w:rFonts w:ascii="Calibri" w:eastAsia="Calibri" w:hAnsi="Calibri" w:cs="Calibri"/>
          <w:b/>
          <w:sz w:val="22"/>
          <w:szCs w:val="22"/>
        </w:rPr>
        <w:t xml:space="preserve">Appointment of chairman. </w:t>
      </w:r>
    </w:p>
    <w:p w14:paraId="38FF5C88" w14:textId="0F3678FD" w:rsidR="00857C3C" w:rsidRPr="00857C3C" w:rsidRDefault="00857C3C" w:rsidP="007D26ED">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It was resolved that Cllr Heywood be appointed as chairman.</w:t>
      </w:r>
    </w:p>
    <w:p w14:paraId="37CC2D4B" w14:textId="609AE57A" w:rsidR="00857C3C" w:rsidRPr="00857C3C" w:rsidRDefault="00857C3C" w:rsidP="007D26ED">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Proposed </w:t>
      </w:r>
      <w:r>
        <w:rPr>
          <w:rFonts w:ascii="Calibri" w:eastAsia="Calibri" w:hAnsi="Calibri" w:cs="Calibri"/>
          <w:bCs/>
          <w:sz w:val="22"/>
          <w:szCs w:val="22"/>
        </w:rPr>
        <w:t xml:space="preserve">by </w:t>
      </w:r>
      <w:r w:rsidR="00E72B26">
        <w:rPr>
          <w:rFonts w:ascii="Calibri" w:eastAsia="Calibri" w:hAnsi="Calibri" w:cs="Calibri"/>
          <w:bCs/>
          <w:sz w:val="22"/>
          <w:szCs w:val="22"/>
        </w:rPr>
        <w:t>Cllr Walmsley.</w:t>
      </w:r>
    </w:p>
    <w:p w14:paraId="57FB6578" w14:textId="0954D3F4" w:rsidR="00857C3C" w:rsidRPr="00857C3C" w:rsidRDefault="00857C3C" w:rsidP="007D26ED">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Seconded </w:t>
      </w:r>
      <w:r>
        <w:rPr>
          <w:rFonts w:ascii="Calibri" w:eastAsia="Calibri" w:hAnsi="Calibri" w:cs="Calibri"/>
          <w:bCs/>
          <w:sz w:val="22"/>
          <w:szCs w:val="22"/>
        </w:rPr>
        <w:t xml:space="preserve">by </w:t>
      </w:r>
      <w:r w:rsidR="00E72B26">
        <w:rPr>
          <w:rFonts w:ascii="Calibri" w:eastAsia="Calibri" w:hAnsi="Calibri" w:cs="Calibri"/>
          <w:bCs/>
          <w:sz w:val="22"/>
          <w:szCs w:val="22"/>
        </w:rPr>
        <w:t>Cllr Powell.</w:t>
      </w:r>
    </w:p>
    <w:p w14:paraId="79FE862D" w14:textId="77777777" w:rsidR="007D26ED" w:rsidRDefault="007D26ED" w:rsidP="007D26ED">
      <w:pPr>
        <w:pStyle w:val="Subtitle"/>
        <w:tabs>
          <w:tab w:val="left" w:pos="1418"/>
        </w:tabs>
        <w:ind w:left="1418" w:hanging="1418"/>
        <w:jc w:val="left"/>
        <w:rPr>
          <w:rFonts w:ascii="Calibri" w:hAnsi="Calibri" w:cs="Calibri"/>
          <w:b/>
          <w:sz w:val="22"/>
          <w:szCs w:val="22"/>
        </w:rPr>
      </w:pPr>
    </w:p>
    <w:p w14:paraId="346E6F40" w14:textId="11BEA52D" w:rsidR="007D26ED" w:rsidRDefault="001D7B47" w:rsidP="007D26ED">
      <w:pPr>
        <w:spacing w:line="259" w:lineRule="auto"/>
        <w:ind w:left="-5"/>
        <w:rPr>
          <w:rFonts w:ascii="Calibri" w:eastAsia="Calibri" w:hAnsi="Calibri" w:cs="Calibri"/>
          <w:b/>
          <w:sz w:val="22"/>
          <w:szCs w:val="22"/>
        </w:rPr>
      </w:pPr>
      <w:r>
        <w:rPr>
          <w:rFonts w:ascii="Calibri" w:eastAsia="Calibri" w:hAnsi="Calibri" w:cs="Calibri"/>
          <w:b/>
          <w:sz w:val="22"/>
          <w:szCs w:val="22"/>
        </w:rPr>
        <w:t xml:space="preserve">71/21 </w:t>
      </w:r>
      <w:r w:rsidR="007D26ED" w:rsidRPr="008E6686">
        <w:rPr>
          <w:rFonts w:ascii="Calibri" w:eastAsia="Calibri" w:hAnsi="Calibri" w:cs="Calibri"/>
          <w:b/>
          <w:sz w:val="22"/>
          <w:szCs w:val="22"/>
        </w:rPr>
        <w:t xml:space="preserve">Appointment of vice chairman. </w:t>
      </w:r>
    </w:p>
    <w:p w14:paraId="4CED0A0B" w14:textId="4B3A8AE0"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It was resolved that Cllr </w:t>
      </w:r>
      <w:r w:rsidR="00E72B26">
        <w:rPr>
          <w:rFonts w:ascii="Calibri" w:eastAsia="Calibri" w:hAnsi="Calibri" w:cs="Calibri"/>
          <w:bCs/>
          <w:sz w:val="22"/>
          <w:szCs w:val="22"/>
        </w:rPr>
        <w:t xml:space="preserve">Walmsley </w:t>
      </w:r>
      <w:r w:rsidRPr="00857C3C">
        <w:rPr>
          <w:rFonts w:ascii="Calibri" w:eastAsia="Calibri" w:hAnsi="Calibri" w:cs="Calibri"/>
          <w:bCs/>
          <w:sz w:val="22"/>
          <w:szCs w:val="22"/>
        </w:rPr>
        <w:t xml:space="preserve">be appointed as </w:t>
      </w:r>
      <w:r w:rsidR="00E72B26">
        <w:rPr>
          <w:rFonts w:ascii="Calibri" w:eastAsia="Calibri" w:hAnsi="Calibri" w:cs="Calibri"/>
          <w:bCs/>
          <w:sz w:val="22"/>
          <w:szCs w:val="22"/>
        </w:rPr>
        <w:t>vice-</w:t>
      </w:r>
      <w:r w:rsidRPr="00857C3C">
        <w:rPr>
          <w:rFonts w:ascii="Calibri" w:eastAsia="Calibri" w:hAnsi="Calibri" w:cs="Calibri"/>
          <w:bCs/>
          <w:sz w:val="22"/>
          <w:szCs w:val="22"/>
        </w:rPr>
        <w:t>chairman.</w:t>
      </w:r>
    </w:p>
    <w:p w14:paraId="3CA71A6B" w14:textId="48A16924"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Proposed </w:t>
      </w:r>
      <w:r>
        <w:rPr>
          <w:rFonts w:ascii="Calibri" w:eastAsia="Calibri" w:hAnsi="Calibri" w:cs="Calibri"/>
          <w:bCs/>
          <w:sz w:val="22"/>
          <w:szCs w:val="22"/>
        </w:rPr>
        <w:t xml:space="preserve">by </w:t>
      </w:r>
      <w:r w:rsidR="00E72B26">
        <w:rPr>
          <w:rFonts w:ascii="Calibri" w:eastAsia="Calibri" w:hAnsi="Calibri" w:cs="Calibri"/>
          <w:bCs/>
          <w:sz w:val="22"/>
          <w:szCs w:val="22"/>
        </w:rPr>
        <w:t>Cllr Powell.</w:t>
      </w:r>
    </w:p>
    <w:p w14:paraId="71AD4D37" w14:textId="3D6DCFFA"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Seconded </w:t>
      </w:r>
      <w:r>
        <w:rPr>
          <w:rFonts w:ascii="Calibri" w:eastAsia="Calibri" w:hAnsi="Calibri" w:cs="Calibri"/>
          <w:bCs/>
          <w:sz w:val="22"/>
          <w:szCs w:val="22"/>
        </w:rPr>
        <w:t xml:space="preserve">by </w:t>
      </w:r>
      <w:r w:rsidR="00E72B26">
        <w:rPr>
          <w:rFonts w:ascii="Calibri" w:eastAsia="Calibri" w:hAnsi="Calibri" w:cs="Calibri"/>
          <w:bCs/>
          <w:sz w:val="22"/>
          <w:szCs w:val="22"/>
        </w:rPr>
        <w:t>Cllr Wright.</w:t>
      </w:r>
    </w:p>
    <w:p w14:paraId="0BAEAA51" w14:textId="77777777" w:rsidR="007D26ED" w:rsidRDefault="007D26ED" w:rsidP="007D26ED">
      <w:pPr>
        <w:pStyle w:val="Subtitle"/>
        <w:tabs>
          <w:tab w:val="left" w:pos="1418"/>
        </w:tabs>
        <w:ind w:left="1418" w:hanging="1418"/>
        <w:jc w:val="left"/>
        <w:rPr>
          <w:rFonts w:ascii="Calibri" w:hAnsi="Calibri" w:cs="Calibri"/>
          <w:b/>
          <w:sz w:val="22"/>
          <w:szCs w:val="22"/>
        </w:rPr>
      </w:pPr>
    </w:p>
    <w:p w14:paraId="46C8A484" w14:textId="38D07CD7" w:rsidR="007D26ED" w:rsidRDefault="001D7B47" w:rsidP="007D26ED">
      <w:pPr>
        <w:spacing w:line="259" w:lineRule="auto"/>
        <w:ind w:left="-5"/>
        <w:rPr>
          <w:rFonts w:ascii="Calibri" w:eastAsia="Calibri" w:hAnsi="Calibri" w:cs="Calibri"/>
          <w:b/>
          <w:sz w:val="22"/>
          <w:szCs w:val="22"/>
        </w:rPr>
      </w:pPr>
      <w:r>
        <w:rPr>
          <w:rFonts w:ascii="Calibri" w:eastAsia="Calibri" w:hAnsi="Calibri" w:cs="Calibri"/>
          <w:b/>
          <w:sz w:val="22"/>
          <w:szCs w:val="22"/>
        </w:rPr>
        <w:t xml:space="preserve">72/21 </w:t>
      </w:r>
      <w:r w:rsidR="007D26ED" w:rsidRPr="008E6686">
        <w:rPr>
          <w:rFonts w:ascii="Calibri" w:eastAsia="Calibri" w:hAnsi="Calibri" w:cs="Calibri"/>
          <w:b/>
          <w:sz w:val="22"/>
          <w:szCs w:val="22"/>
        </w:rPr>
        <w:t>Appointment of representatives on committees</w:t>
      </w:r>
      <w:r w:rsidR="007D26ED">
        <w:rPr>
          <w:rFonts w:ascii="Calibri" w:eastAsia="Calibri" w:hAnsi="Calibri" w:cs="Calibri"/>
          <w:b/>
          <w:sz w:val="22"/>
          <w:szCs w:val="22"/>
        </w:rPr>
        <w:t xml:space="preserve">, working groups </w:t>
      </w:r>
      <w:r w:rsidR="007D26ED" w:rsidRPr="008E6686">
        <w:rPr>
          <w:rFonts w:ascii="Calibri" w:eastAsia="Calibri" w:hAnsi="Calibri" w:cs="Calibri"/>
          <w:b/>
          <w:sz w:val="22"/>
          <w:szCs w:val="22"/>
        </w:rPr>
        <w:t xml:space="preserve">and outside bodies. </w:t>
      </w:r>
    </w:p>
    <w:p w14:paraId="315227D6" w14:textId="70592259" w:rsidR="00E72B26" w:rsidRDefault="00E72B26" w:rsidP="007D26ED">
      <w:pPr>
        <w:spacing w:line="259" w:lineRule="auto"/>
        <w:ind w:left="-5"/>
        <w:rPr>
          <w:rFonts w:ascii="Calibri" w:eastAsia="Calibri" w:hAnsi="Calibri" w:cs="Calibri"/>
          <w:bCs/>
          <w:sz w:val="22"/>
          <w:szCs w:val="22"/>
        </w:rPr>
      </w:pPr>
      <w:r w:rsidRPr="00E72B26">
        <w:rPr>
          <w:rFonts w:ascii="Calibri" w:eastAsia="Calibri" w:hAnsi="Calibri" w:cs="Calibri"/>
          <w:bCs/>
          <w:sz w:val="22"/>
          <w:szCs w:val="22"/>
        </w:rPr>
        <w:t>It was resolved that the appointment of representatives will continue from the November</w:t>
      </w:r>
      <w:r w:rsidR="00083CF7">
        <w:rPr>
          <w:rFonts w:ascii="Calibri" w:eastAsia="Calibri" w:hAnsi="Calibri" w:cs="Calibri"/>
          <w:bCs/>
          <w:sz w:val="22"/>
          <w:szCs w:val="22"/>
        </w:rPr>
        <w:t xml:space="preserve"> meeting’s </w:t>
      </w:r>
      <w:r w:rsidR="00964E19">
        <w:rPr>
          <w:rFonts w:ascii="Calibri" w:eastAsia="Calibri" w:hAnsi="Calibri" w:cs="Calibri"/>
          <w:bCs/>
          <w:sz w:val="22"/>
          <w:szCs w:val="22"/>
        </w:rPr>
        <w:t>resolution.</w:t>
      </w:r>
    </w:p>
    <w:p w14:paraId="382A6FDD" w14:textId="0C9D32D2" w:rsidR="00E72B26" w:rsidRDefault="00E72B26" w:rsidP="007D26ED">
      <w:pPr>
        <w:spacing w:line="259" w:lineRule="auto"/>
        <w:ind w:left="-5"/>
        <w:rPr>
          <w:rFonts w:ascii="Calibri" w:eastAsia="Calibri" w:hAnsi="Calibri" w:cs="Calibri"/>
          <w:bCs/>
          <w:sz w:val="22"/>
          <w:szCs w:val="22"/>
        </w:rPr>
      </w:pPr>
      <w:r>
        <w:rPr>
          <w:rFonts w:ascii="Calibri" w:eastAsia="Calibri" w:hAnsi="Calibri" w:cs="Calibri"/>
          <w:bCs/>
          <w:sz w:val="22"/>
          <w:szCs w:val="22"/>
        </w:rPr>
        <w:t>The parish council will request that a monthly management report be sent from the Victoria Institute Manager so there is no conflict of interest of Cllr Gibbons being a VI trustee.</w:t>
      </w:r>
    </w:p>
    <w:p w14:paraId="05B3685A" w14:textId="37EAA408" w:rsidR="00E72B26" w:rsidRDefault="00E72B26" w:rsidP="007D26ED">
      <w:pPr>
        <w:spacing w:line="259" w:lineRule="auto"/>
        <w:ind w:left="-5"/>
        <w:rPr>
          <w:rFonts w:ascii="Calibri" w:eastAsia="Calibri" w:hAnsi="Calibri" w:cs="Calibri"/>
          <w:bCs/>
          <w:sz w:val="22"/>
          <w:szCs w:val="22"/>
        </w:rPr>
      </w:pPr>
      <w:r>
        <w:rPr>
          <w:rFonts w:ascii="Calibri" w:eastAsia="Calibri" w:hAnsi="Calibri" w:cs="Calibri"/>
          <w:bCs/>
          <w:sz w:val="22"/>
          <w:szCs w:val="22"/>
        </w:rPr>
        <w:t xml:space="preserve">Cllr </w:t>
      </w:r>
      <w:proofErr w:type="spellStart"/>
      <w:r>
        <w:rPr>
          <w:rFonts w:ascii="Calibri" w:eastAsia="Calibri" w:hAnsi="Calibri" w:cs="Calibri"/>
          <w:bCs/>
          <w:sz w:val="22"/>
          <w:szCs w:val="22"/>
        </w:rPr>
        <w:t>Kynch</w:t>
      </w:r>
      <w:proofErr w:type="spellEnd"/>
      <w:r>
        <w:rPr>
          <w:rFonts w:ascii="Calibri" w:eastAsia="Calibri" w:hAnsi="Calibri" w:cs="Calibri"/>
          <w:bCs/>
          <w:sz w:val="22"/>
          <w:szCs w:val="22"/>
        </w:rPr>
        <w:t xml:space="preserve"> requested </w:t>
      </w:r>
      <w:r w:rsidR="00964E19">
        <w:rPr>
          <w:rFonts w:ascii="Calibri" w:eastAsia="Calibri" w:hAnsi="Calibri" w:cs="Calibri"/>
          <w:bCs/>
          <w:sz w:val="22"/>
          <w:szCs w:val="22"/>
        </w:rPr>
        <w:t xml:space="preserve">to </w:t>
      </w:r>
      <w:r>
        <w:rPr>
          <w:rFonts w:ascii="Calibri" w:eastAsia="Calibri" w:hAnsi="Calibri" w:cs="Calibri"/>
          <w:bCs/>
          <w:sz w:val="22"/>
          <w:szCs w:val="22"/>
        </w:rPr>
        <w:t xml:space="preserve">join the Environment Working </w:t>
      </w:r>
      <w:proofErr w:type="gramStart"/>
      <w:r>
        <w:rPr>
          <w:rFonts w:ascii="Calibri" w:eastAsia="Calibri" w:hAnsi="Calibri" w:cs="Calibri"/>
          <w:bCs/>
          <w:sz w:val="22"/>
          <w:szCs w:val="22"/>
        </w:rPr>
        <w:t>Group</w:t>
      </w:r>
      <w:proofErr w:type="gramEnd"/>
      <w:r>
        <w:rPr>
          <w:rFonts w:ascii="Calibri" w:eastAsia="Calibri" w:hAnsi="Calibri" w:cs="Calibri"/>
          <w:bCs/>
          <w:sz w:val="22"/>
          <w:szCs w:val="22"/>
        </w:rPr>
        <w:t xml:space="preserve"> but it was decided there were enough members already on the group at this time.</w:t>
      </w:r>
    </w:p>
    <w:p w14:paraId="393ABE31" w14:textId="16DA0D3A" w:rsidR="00E72B26" w:rsidRDefault="00E72B26" w:rsidP="00E72B26">
      <w:pPr>
        <w:spacing w:line="259" w:lineRule="auto"/>
        <w:ind w:left="-5"/>
        <w:rPr>
          <w:rFonts w:ascii="Calibri" w:eastAsia="Calibri" w:hAnsi="Calibri" w:cs="Calibri"/>
          <w:bCs/>
          <w:sz w:val="22"/>
          <w:szCs w:val="22"/>
        </w:rPr>
      </w:pPr>
      <w:r>
        <w:rPr>
          <w:rFonts w:ascii="Calibri" w:eastAsia="Calibri" w:hAnsi="Calibri" w:cs="Calibri"/>
          <w:bCs/>
          <w:sz w:val="22"/>
          <w:szCs w:val="22"/>
        </w:rPr>
        <w:t>Proposed by Cllr Walmsley.</w:t>
      </w:r>
    </w:p>
    <w:p w14:paraId="463A38BF" w14:textId="674CF937" w:rsidR="00E72B26" w:rsidRDefault="00E72B26" w:rsidP="00E72B26">
      <w:pPr>
        <w:spacing w:line="259" w:lineRule="auto"/>
        <w:ind w:left="-5"/>
        <w:rPr>
          <w:rFonts w:ascii="Calibri" w:eastAsia="Calibri" w:hAnsi="Calibri" w:cs="Calibri"/>
          <w:bCs/>
          <w:sz w:val="22"/>
          <w:szCs w:val="22"/>
        </w:rPr>
      </w:pPr>
      <w:r>
        <w:rPr>
          <w:rFonts w:ascii="Calibri" w:eastAsia="Calibri" w:hAnsi="Calibri" w:cs="Calibri"/>
          <w:bCs/>
          <w:sz w:val="22"/>
          <w:szCs w:val="22"/>
        </w:rPr>
        <w:t>Seconded by Cllr Powell.</w:t>
      </w:r>
    </w:p>
    <w:p w14:paraId="1A5C338C" w14:textId="77777777" w:rsidR="007D26ED" w:rsidRDefault="007D26ED" w:rsidP="007D26ED">
      <w:pPr>
        <w:pStyle w:val="Subtitle"/>
        <w:tabs>
          <w:tab w:val="left" w:pos="1418"/>
        </w:tabs>
        <w:jc w:val="left"/>
        <w:rPr>
          <w:rFonts w:ascii="Calibri" w:hAnsi="Calibri" w:cs="Calibri"/>
          <w:b/>
          <w:sz w:val="22"/>
          <w:szCs w:val="22"/>
        </w:rPr>
      </w:pPr>
    </w:p>
    <w:p w14:paraId="5E32424C" w14:textId="20BF5C8F" w:rsidR="007D26ED" w:rsidRDefault="001D7B47" w:rsidP="007D26ED">
      <w:pPr>
        <w:spacing w:line="259" w:lineRule="auto"/>
        <w:ind w:left="-5"/>
        <w:rPr>
          <w:rFonts w:ascii="Calibri" w:eastAsia="Calibri" w:hAnsi="Calibri" w:cs="Calibri"/>
          <w:b/>
          <w:sz w:val="22"/>
          <w:szCs w:val="22"/>
        </w:rPr>
      </w:pPr>
      <w:r>
        <w:rPr>
          <w:rFonts w:ascii="Calibri" w:eastAsia="Calibri" w:hAnsi="Calibri" w:cs="Calibri"/>
          <w:b/>
          <w:sz w:val="22"/>
          <w:szCs w:val="22"/>
        </w:rPr>
        <w:t xml:space="preserve">73/21 </w:t>
      </w:r>
      <w:r w:rsidR="007D26ED" w:rsidRPr="008E6686">
        <w:rPr>
          <w:rFonts w:ascii="Calibri" w:eastAsia="Calibri" w:hAnsi="Calibri" w:cs="Calibri"/>
          <w:b/>
          <w:sz w:val="22"/>
          <w:szCs w:val="22"/>
        </w:rPr>
        <w:t xml:space="preserve">Appointment of </w:t>
      </w:r>
      <w:r w:rsidR="007D26ED">
        <w:rPr>
          <w:rFonts w:ascii="Calibri" w:eastAsia="Calibri" w:hAnsi="Calibri" w:cs="Calibri"/>
          <w:b/>
          <w:sz w:val="22"/>
          <w:szCs w:val="22"/>
        </w:rPr>
        <w:t xml:space="preserve">the </w:t>
      </w:r>
      <w:r w:rsidR="007D26ED" w:rsidRPr="008E6686">
        <w:rPr>
          <w:rFonts w:ascii="Calibri" w:eastAsia="Calibri" w:hAnsi="Calibri" w:cs="Calibri"/>
          <w:b/>
          <w:sz w:val="22"/>
          <w:szCs w:val="22"/>
        </w:rPr>
        <w:t xml:space="preserve">responsible financial officer. </w:t>
      </w:r>
    </w:p>
    <w:p w14:paraId="207828B9" w14:textId="74020596"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It was resolved </w:t>
      </w:r>
      <w:r w:rsidR="00E72B26">
        <w:rPr>
          <w:rFonts w:ascii="Calibri" w:eastAsia="Calibri" w:hAnsi="Calibri" w:cs="Calibri"/>
          <w:bCs/>
          <w:sz w:val="22"/>
          <w:szCs w:val="22"/>
        </w:rPr>
        <w:t>that the clerk be appointed as the RFO.</w:t>
      </w:r>
    </w:p>
    <w:p w14:paraId="3CBF10DB" w14:textId="741FEAED"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Proposed </w:t>
      </w:r>
      <w:r>
        <w:rPr>
          <w:rFonts w:ascii="Calibri" w:eastAsia="Calibri" w:hAnsi="Calibri" w:cs="Calibri"/>
          <w:bCs/>
          <w:sz w:val="22"/>
          <w:szCs w:val="22"/>
        </w:rPr>
        <w:t xml:space="preserve">by </w:t>
      </w:r>
      <w:r w:rsidR="00E72B26">
        <w:rPr>
          <w:rFonts w:ascii="Calibri" w:eastAsia="Calibri" w:hAnsi="Calibri" w:cs="Calibri"/>
          <w:bCs/>
          <w:sz w:val="22"/>
          <w:szCs w:val="22"/>
        </w:rPr>
        <w:t>Cllr Walmsley.</w:t>
      </w:r>
    </w:p>
    <w:p w14:paraId="08F67EA0" w14:textId="1B44AE19"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Seconded </w:t>
      </w:r>
      <w:r>
        <w:rPr>
          <w:rFonts w:ascii="Calibri" w:eastAsia="Calibri" w:hAnsi="Calibri" w:cs="Calibri"/>
          <w:bCs/>
          <w:sz w:val="22"/>
          <w:szCs w:val="22"/>
        </w:rPr>
        <w:t xml:space="preserve">by </w:t>
      </w:r>
      <w:r w:rsidR="00E72B26">
        <w:rPr>
          <w:rFonts w:ascii="Calibri" w:eastAsia="Calibri" w:hAnsi="Calibri" w:cs="Calibri"/>
          <w:bCs/>
          <w:sz w:val="22"/>
          <w:szCs w:val="22"/>
        </w:rPr>
        <w:t>Cllr Gibbons.</w:t>
      </w:r>
    </w:p>
    <w:p w14:paraId="49263F8A" w14:textId="77777777" w:rsidR="007D26ED" w:rsidRDefault="007D26ED" w:rsidP="00857C3C">
      <w:pPr>
        <w:spacing w:line="259" w:lineRule="auto"/>
        <w:ind w:left="-5" w:firstLine="720"/>
        <w:rPr>
          <w:rFonts w:ascii="Calibri" w:eastAsia="Calibri" w:hAnsi="Calibri" w:cs="Calibri"/>
          <w:b/>
          <w:sz w:val="22"/>
          <w:szCs w:val="22"/>
        </w:rPr>
      </w:pPr>
    </w:p>
    <w:p w14:paraId="5B607A7B" w14:textId="1AA3374B" w:rsidR="007D26ED" w:rsidRDefault="001D7B47" w:rsidP="007D26ED">
      <w:pPr>
        <w:spacing w:line="259" w:lineRule="auto"/>
        <w:ind w:left="-5"/>
        <w:rPr>
          <w:rFonts w:ascii="Calibri" w:eastAsia="Calibri" w:hAnsi="Calibri" w:cs="Calibri"/>
          <w:b/>
          <w:sz w:val="22"/>
          <w:szCs w:val="22"/>
        </w:rPr>
      </w:pPr>
      <w:r>
        <w:rPr>
          <w:rFonts w:ascii="Calibri" w:eastAsia="Calibri" w:hAnsi="Calibri" w:cs="Calibri"/>
          <w:b/>
          <w:sz w:val="22"/>
          <w:szCs w:val="22"/>
        </w:rPr>
        <w:t xml:space="preserve">74/21 </w:t>
      </w:r>
      <w:r w:rsidR="007D26ED">
        <w:rPr>
          <w:rFonts w:ascii="Calibri" w:eastAsia="Calibri" w:hAnsi="Calibri" w:cs="Calibri"/>
          <w:b/>
          <w:sz w:val="22"/>
          <w:szCs w:val="22"/>
        </w:rPr>
        <w:t xml:space="preserve">To consider </w:t>
      </w:r>
      <w:r w:rsidR="007D26ED">
        <w:rPr>
          <w:rFonts w:ascii="Calibri" w:hAnsi="Calibri" w:cs="Calibri"/>
          <w:b/>
          <w:sz w:val="22"/>
          <w:szCs w:val="22"/>
        </w:rPr>
        <w:t>and resolve to fill the casual vacancy by co-option.</w:t>
      </w:r>
    </w:p>
    <w:p w14:paraId="7364642A" w14:textId="4A996235"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It was resolved that </w:t>
      </w:r>
      <w:r w:rsidR="00E72B26">
        <w:rPr>
          <w:rFonts w:ascii="Calibri" w:eastAsia="Calibri" w:hAnsi="Calibri" w:cs="Calibri"/>
          <w:bCs/>
          <w:sz w:val="22"/>
          <w:szCs w:val="22"/>
        </w:rPr>
        <w:t>Emma Frobisher be co</w:t>
      </w:r>
      <w:r w:rsidR="00532D12">
        <w:rPr>
          <w:rFonts w:ascii="Calibri" w:eastAsia="Calibri" w:hAnsi="Calibri" w:cs="Calibri"/>
          <w:bCs/>
          <w:sz w:val="22"/>
          <w:szCs w:val="22"/>
        </w:rPr>
        <w:t>-</w:t>
      </w:r>
      <w:r w:rsidR="00E72B26">
        <w:rPr>
          <w:rFonts w:ascii="Calibri" w:eastAsia="Calibri" w:hAnsi="Calibri" w:cs="Calibri"/>
          <w:bCs/>
          <w:sz w:val="22"/>
          <w:szCs w:val="22"/>
        </w:rPr>
        <w:t>opted onto the parish council.</w:t>
      </w:r>
    </w:p>
    <w:p w14:paraId="6D638741" w14:textId="7A519AEC"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Proposed </w:t>
      </w:r>
      <w:r>
        <w:rPr>
          <w:rFonts w:ascii="Calibri" w:eastAsia="Calibri" w:hAnsi="Calibri" w:cs="Calibri"/>
          <w:bCs/>
          <w:sz w:val="22"/>
          <w:szCs w:val="22"/>
        </w:rPr>
        <w:t xml:space="preserve">by </w:t>
      </w:r>
      <w:r w:rsidR="00E72B26">
        <w:rPr>
          <w:rFonts w:ascii="Calibri" w:eastAsia="Calibri" w:hAnsi="Calibri" w:cs="Calibri"/>
          <w:bCs/>
          <w:sz w:val="22"/>
          <w:szCs w:val="22"/>
        </w:rPr>
        <w:t>Cllr Walmsley.</w:t>
      </w:r>
    </w:p>
    <w:p w14:paraId="1E48CD50" w14:textId="65D9ACAD" w:rsidR="00857C3C" w:rsidRPr="00857C3C" w:rsidRDefault="00857C3C" w:rsidP="00857C3C">
      <w:pPr>
        <w:spacing w:line="259" w:lineRule="auto"/>
        <w:ind w:left="-5"/>
        <w:rPr>
          <w:rFonts w:ascii="Calibri" w:eastAsia="Calibri" w:hAnsi="Calibri" w:cs="Calibri"/>
          <w:bCs/>
          <w:sz w:val="22"/>
          <w:szCs w:val="22"/>
        </w:rPr>
      </w:pPr>
      <w:r w:rsidRPr="00857C3C">
        <w:rPr>
          <w:rFonts w:ascii="Calibri" w:eastAsia="Calibri" w:hAnsi="Calibri" w:cs="Calibri"/>
          <w:bCs/>
          <w:sz w:val="22"/>
          <w:szCs w:val="22"/>
        </w:rPr>
        <w:t xml:space="preserve">Seconded </w:t>
      </w:r>
      <w:r>
        <w:rPr>
          <w:rFonts w:ascii="Calibri" w:eastAsia="Calibri" w:hAnsi="Calibri" w:cs="Calibri"/>
          <w:bCs/>
          <w:sz w:val="22"/>
          <w:szCs w:val="22"/>
        </w:rPr>
        <w:t xml:space="preserve">by </w:t>
      </w:r>
      <w:r w:rsidR="00E72B26">
        <w:rPr>
          <w:rFonts w:ascii="Calibri" w:eastAsia="Calibri" w:hAnsi="Calibri" w:cs="Calibri"/>
          <w:bCs/>
          <w:sz w:val="22"/>
          <w:szCs w:val="22"/>
        </w:rPr>
        <w:t>Cllr Powell.</w:t>
      </w:r>
    </w:p>
    <w:p w14:paraId="1F47A95C" w14:textId="77777777" w:rsidR="007D26ED" w:rsidRDefault="007D26ED" w:rsidP="007D26ED">
      <w:pPr>
        <w:spacing w:line="259" w:lineRule="auto"/>
        <w:ind w:left="-5"/>
        <w:rPr>
          <w:rFonts w:ascii="Calibri" w:eastAsia="Calibri" w:hAnsi="Calibri" w:cs="Calibri"/>
          <w:bCs/>
          <w:sz w:val="22"/>
          <w:szCs w:val="22"/>
        </w:rPr>
      </w:pPr>
    </w:p>
    <w:p w14:paraId="1B38FEBF" w14:textId="56815106"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75/21 </w:t>
      </w:r>
      <w:r w:rsidR="007D26ED" w:rsidRPr="00447B4A">
        <w:rPr>
          <w:rFonts w:ascii="Calibri" w:hAnsi="Calibri" w:cs="Calibri"/>
          <w:b/>
          <w:sz w:val="22"/>
          <w:szCs w:val="22"/>
        </w:rPr>
        <w:t>To consider and approve the minutes of the</w:t>
      </w:r>
      <w:r w:rsidR="007D26ED">
        <w:rPr>
          <w:rFonts w:ascii="Calibri" w:hAnsi="Calibri" w:cs="Calibri"/>
          <w:b/>
          <w:sz w:val="22"/>
          <w:szCs w:val="22"/>
        </w:rPr>
        <w:t xml:space="preserve"> </w:t>
      </w:r>
      <w:r w:rsidR="007D26ED" w:rsidRPr="00447B4A">
        <w:rPr>
          <w:rFonts w:ascii="Calibri" w:hAnsi="Calibri" w:cs="Calibri"/>
          <w:b/>
          <w:sz w:val="22"/>
          <w:szCs w:val="22"/>
        </w:rPr>
        <w:t xml:space="preserve">meeting held on </w:t>
      </w:r>
      <w:r w:rsidR="007D26ED">
        <w:rPr>
          <w:rFonts w:ascii="Calibri" w:hAnsi="Calibri" w:cs="Calibri"/>
          <w:b/>
          <w:sz w:val="22"/>
          <w:szCs w:val="22"/>
        </w:rPr>
        <w:t>Tuesday 13</w:t>
      </w:r>
      <w:r w:rsidR="007D26ED" w:rsidRPr="00BB30FF">
        <w:rPr>
          <w:rFonts w:ascii="Calibri" w:hAnsi="Calibri" w:cs="Calibri"/>
          <w:b/>
          <w:sz w:val="22"/>
          <w:szCs w:val="22"/>
          <w:vertAlign w:val="superscript"/>
        </w:rPr>
        <w:t>th</w:t>
      </w:r>
      <w:r w:rsidR="007D26ED">
        <w:rPr>
          <w:rFonts w:ascii="Calibri" w:hAnsi="Calibri" w:cs="Calibri"/>
          <w:b/>
          <w:sz w:val="22"/>
          <w:szCs w:val="22"/>
        </w:rPr>
        <w:t xml:space="preserve"> April 2021.</w:t>
      </w:r>
    </w:p>
    <w:p w14:paraId="7491B46F" w14:textId="3A4F2DC1" w:rsidR="007D26ED" w:rsidRDefault="00857C3C" w:rsidP="007D26ED">
      <w:pPr>
        <w:pStyle w:val="Subtitle"/>
        <w:tabs>
          <w:tab w:val="left" w:pos="1418"/>
        </w:tabs>
        <w:jc w:val="left"/>
        <w:rPr>
          <w:rFonts w:ascii="Calibri" w:hAnsi="Calibri" w:cs="Calibri"/>
          <w:bCs/>
          <w:sz w:val="22"/>
          <w:szCs w:val="22"/>
        </w:rPr>
      </w:pPr>
      <w:r w:rsidRPr="00222A47">
        <w:rPr>
          <w:rFonts w:ascii="Calibri" w:hAnsi="Calibri" w:cs="Calibri"/>
          <w:bCs/>
          <w:sz w:val="22"/>
          <w:szCs w:val="22"/>
        </w:rPr>
        <w:t xml:space="preserve">It </w:t>
      </w:r>
      <w:r>
        <w:rPr>
          <w:rFonts w:ascii="Calibri" w:hAnsi="Calibri" w:cs="Calibri"/>
          <w:bCs/>
          <w:sz w:val="22"/>
          <w:szCs w:val="22"/>
        </w:rPr>
        <w:t>was resolved that the minutes be approved and will be signed by Cllr Heywood at the next phy</w:t>
      </w:r>
      <w:r w:rsidR="00E72B26">
        <w:rPr>
          <w:rFonts w:ascii="Calibri" w:hAnsi="Calibri" w:cs="Calibri"/>
          <w:bCs/>
          <w:sz w:val="22"/>
          <w:szCs w:val="22"/>
        </w:rPr>
        <w:t>sical meeting.</w:t>
      </w:r>
    </w:p>
    <w:p w14:paraId="0A9B06AE" w14:textId="340B7B02" w:rsidR="00E72B26" w:rsidRDefault="00E72B26" w:rsidP="007D26ED">
      <w:pPr>
        <w:pStyle w:val="Subtitle"/>
        <w:tabs>
          <w:tab w:val="left" w:pos="1418"/>
        </w:tabs>
        <w:jc w:val="left"/>
        <w:rPr>
          <w:rFonts w:ascii="Calibri" w:hAnsi="Calibri" w:cs="Calibri"/>
          <w:bCs/>
          <w:sz w:val="22"/>
          <w:szCs w:val="22"/>
        </w:rPr>
      </w:pPr>
      <w:r>
        <w:rPr>
          <w:rFonts w:ascii="Calibri" w:hAnsi="Calibri" w:cs="Calibri"/>
          <w:bCs/>
          <w:sz w:val="22"/>
          <w:szCs w:val="22"/>
        </w:rPr>
        <w:t>Proposed by Cllr Powell.</w:t>
      </w:r>
    </w:p>
    <w:p w14:paraId="377ABBCB" w14:textId="1D8F4DAF" w:rsidR="00E72B26" w:rsidRDefault="00E72B26" w:rsidP="007D26ED">
      <w:pPr>
        <w:pStyle w:val="Subtitle"/>
        <w:tabs>
          <w:tab w:val="left" w:pos="1418"/>
        </w:tabs>
        <w:jc w:val="left"/>
        <w:rPr>
          <w:rFonts w:ascii="Calibri" w:hAnsi="Calibri" w:cs="Calibri"/>
          <w:bCs/>
          <w:sz w:val="22"/>
          <w:szCs w:val="22"/>
        </w:rPr>
      </w:pPr>
      <w:r>
        <w:rPr>
          <w:rFonts w:ascii="Calibri" w:hAnsi="Calibri" w:cs="Calibri"/>
          <w:bCs/>
          <w:sz w:val="22"/>
          <w:szCs w:val="22"/>
        </w:rPr>
        <w:t xml:space="preserve">Seconded </w:t>
      </w:r>
      <w:r w:rsidR="00096D54">
        <w:rPr>
          <w:rFonts w:ascii="Calibri" w:hAnsi="Calibri" w:cs="Calibri"/>
          <w:bCs/>
          <w:sz w:val="22"/>
          <w:szCs w:val="22"/>
        </w:rPr>
        <w:t xml:space="preserve">by </w:t>
      </w:r>
      <w:r>
        <w:rPr>
          <w:rFonts w:ascii="Calibri" w:hAnsi="Calibri" w:cs="Calibri"/>
          <w:bCs/>
          <w:sz w:val="22"/>
          <w:szCs w:val="22"/>
        </w:rPr>
        <w:t>Cllr Wright.</w:t>
      </w:r>
    </w:p>
    <w:p w14:paraId="28CE8532" w14:textId="1EBBD52C" w:rsidR="00E72B26" w:rsidRDefault="00E72B26" w:rsidP="007D26ED">
      <w:pPr>
        <w:pStyle w:val="Subtitle"/>
        <w:tabs>
          <w:tab w:val="left" w:pos="1418"/>
        </w:tabs>
        <w:jc w:val="left"/>
        <w:rPr>
          <w:rFonts w:ascii="Calibri" w:hAnsi="Calibri" w:cs="Calibri"/>
          <w:bCs/>
          <w:sz w:val="22"/>
          <w:szCs w:val="22"/>
        </w:rPr>
      </w:pPr>
      <w:r>
        <w:rPr>
          <w:rFonts w:ascii="Calibri" w:hAnsi="Calibri" w:cs="Calibri"/>
          <w:bCs/>
          <w:sz w:val="22"/>
          <w:szCs w:val="22"/>
        </w:rPr>
        <w:t xml:space="preserve">The clerk will contact democratic services </w:t>
      </w:r>
      <w:r w:rsidR="008D3D24">
        <w:rPr>
          <w:rFonts w:ascii="Calibri" w:hAnsi="Calibri" w:cs="Calibri"/>
          <w:bCs/>
          <w:sz w:val="22"/>
          <w:szCs w:val="22"/>
        </w:rPr>
        <w:t>and ask for advice on the definitions of prejudic</w:t>
      </w:r>
      <w:r w:rsidR="00096D54">
        <w:rPr>
          <w:rFonts w:ascii="Calibri" w:hAnsi="Calibri" w:cs="Calibri"/>
          <w:bCs/>
          <w:sz w:val="22"/>
          <w:szCs w:val="22"/>
        </w:rPr>
        <w:t>ial and pecuniary interest.</w:t>
      </w:r>
    </w:p>
    <w:p w14:paraId="01767951" w14:textId="77777777" w:rsidR="00857C3C" w:rsidRPr="00447B4A" w:rsidRDefault="00857C3C" w:rsidP="007D26ED">
      <w:pPr>
        <w:pStyle w:val="Subtitle"/>
        <w:tabs>
          <w:tab w:val="left" w:pos="1418"/>
        </w:tabs>
        <w:jc w:val="left"/>
        <w:rPr>
          <w:rFonts w:ascii="Calibri" w:hAnsi="Calibri" w:cs="Calibri"/>
          <w:b/>
          <w:sz w:val="22"/>
          <w:szCs w:val="22"/>
        </w:rPr>
      </w:pPr>
    </w:p>
    <w:p w14:paraId="14C3F85E" w14:textId="016EBCE6" w:rsidR="007D26ED" w:rsidRDefault="001D7B47" w:rsidP="007D26ED">
      <w:pPr>
        <w:pStyle w:val="Subtitle"/>
        <w:tabs>
          <w:tab w:val="left" w:pos="1418"/>
        </w:tabs>
        <w:ind w:left="1418" w:hanging="1418"/>
        <w:jc w:val="left"/>
        <w:rPr>
          <w:rFonts w:ascii="Calibri" w:hAnsi="Calibri" w:cs="Calibri"/>
          <w:b/>
          <w:sz w:val="22"/>
          <w:szCs w:val="22"/>
        </w:rPr>
      </w:pPr>
      <w:r>
        <w:rPr>
          <w:rFonts w:ascii="Calibri" w:hAnsi="Calibri" w:cs="Calibri"/>
          <w:b/>
          <w:sz w:val="22"/>
          <w:szCs w:val="22"/>
        </w:rPr>
        <w:t xml:space="preserve">76/21 </w:t>
      </w:r>
      <w:r w:rsidR="007D26ED">
        <w:rPr>
          <w:rFonts w:ascii="Calibri" w:hAnsi="Calibri" w:cs="Calibri"/>
          <w:b/>
          <w:sz w:val="22"/>
          <w:szCs w:val="22"/>
        </w:rPr>
        <w:t>To receive d</w:t>
      </w:r>
      <w:r w:rsidR="007D26ED" w:rsidRPr="00447B4A">
        <w:rPr>
          <w:rFonts w:ascii="Calibri" w:hAnsi="Calibri" w:cs="Calibri"/>
          <w:b/>
          <w:sz w:val="22"/>
          <w:szCs w:val="22"/>
        </w:rPr>
        <w:t>eclarations of interest</w:t>
      </w:r>
      <w:r w:rsidR="007D26ED">
        <w:rPr>
          <w:rFonts w:ascii="Calibri" w:hAnsi="Calibri" w:cs="Calibri"/>
          <w:b/>
          <w:sz w:val="22"/>
          <w:szCs w:val="22"/>
        </w:rPr>
        <w:t>s</w:t>
      </w:r>
      <w:r w:rsidR="007D26ED" w:rsidRPr="00447B4A">
        <w:rPr>
          <w:rFonts w:ascii="Calibri" w:hAnsi="Calibri" w:cs="Calibri"/>
          <w:b/>
          <w:sz w:val="22"/>
          <w:szCs w:val="22"/>
        </w:rPr>
        <w:t xml:space="preserve"> and dispensations.</w:t>
      </w:r>
    </w:p>
    <w:p w14:paraId="627D8EB7" w14:textId="77777777" w:rsidR="00857C3C" w:rsidRPr="004A28D6" w:rsidRDefault="00857C3C" w:rsidP="00857C3C">
      <w:pPr>
        <w:pStyle w:val="Subtitle"/>
        <w:tabs>
          <w:tab w:val="left" w:pos="1418"/>
        </w:tabs>
        <w:ind w:left="1418" w:hanging="1418"/>
        <w:jc w:val="left"/>
        <w:rPr>
          <w:rFonts w:ascii="Calibri" w:hAnsi="Calibri" w:cs="Calibri"/>
          <w:bCs/>
          <w:sz w:val="22"/>
          <w:szCs w:val="22"/>
        </w:rPr>
      </w:pPr>
      <w:r w:rsidRPr="004A28D6">
        <w:rPr>
          <w:rFonts w:ascii="Calibri" w:hAnsi="Calibri" w:cs="Calibri"/>
          <w:bCs/>
          <w:sz w:val="22"/>
          <w:szCs w:val="22"/>
        </w:rPr>
        <w:t>Cllr Gibbons declared a</w:t>
      </w:r>
      <w:r>
        <w:rPr>
          <w:rFonts w:ascii="Calibri" w:hAnsi="Calibri" w:cs="Calibri"/>
          <w:bCs/>
          <w:sz w:val="22"/>
          <w:szCs w:val="22"/>
        </w:rPr>
        <w:t xml:space="preserve"> prejudicial </w:t>
      </w:r>
      <w:r w:rsidRPr="004A28D6">
        <w:rPr>
          <w:rFonts w:ascii="Calibri" w:hAnsi="Calibri" w:cs="Calibri"/>
          <w:bCs/>
          <w:sz w:val="22"/>
          <w:szCs w:val="22"/>
        </w:rPr>
        <w:t>interest in any item regarding the Victoria Inst</w:t>
      </w:r>
      <w:r>
        <w:rPr>
          <w:rFonts w:ascii="Calibri" w:hAnsi="Calibri" w:cs="Calibri"/>
          <w:bCs/>
          <w:sz w:val="22"/>
          <w:szCs w:val="22"/>
        </w:rPr>
        <w:t>it</w:t>
      </w:r>
      <w:r w:rsidRPr="004A28D6">
        <w:rPr>
          <w:rFonts w:ascii="Calibri" w:hAnsi="Calibri" w:cs="Calibri"/>
          <w:bCs/>
          <w:sz w:val="22"/>
          <w:szCs w:val="22"/>
        </w:rPr>
        <w:t>ute as a tr</w:t>
      </w:r>
      <w:r>
        <w:rPr>
          <w:rFonts w:ascii="Calibri" w:hAnsi="Calibri" w:cs="Calibri"/>
          <w:bCs/>
          <w:sz w:val="22"/>
          <w:szCs w:val="22"/>
        </w:rPr>
        <w:t>ustee.</w:t>
      </w:r>
    </w:p>
    <w:p w14:paraId="370D4C3F" w14:textId="205AE586" w:rsidR="00096D54" w:rsidRDefault="00857C3C" w:rsidP="00857C3C">
      <w:pPr>
        <w:pStyle w:val="Subtitle"/>
        <w:tabs>
          <w:tab w:val="left" w:pos="1418"/>
        </w:tabs>
        <w:jc w:val="left"/>
        <w:rPr>
          <w:rFonts w:ascii="Calibri" w:hAnsi="Calibri" w:cs="Calibri"/>
          <w:bCs/>
          <w:sz w:val="22"/>
          <w:szCs w:val="22"/>
        </w:rPr>
      </w:pPr>
      <w:r w:rsidRPr="00BF4D32">
        <w:rPr>
          <w:rFonts w:ascii="Calibri" w:hAnsi="Calibri" w:cs="Calibri"/>
          <w:bCs/>
          <w:sz w:val="22"/>
          <w:szCs w:val="22"/>
        </w:rPr>
        <w:t xml:space="preserve">Cllr </w:t>
      </w:r>
      <w:proofErr w:type="spellStart"/>
      <w:r w:rsidRPr="00BF4D32">
        <w:rPr>
          <w:rFonts w:ascii="Calibri" w:hAnsi="Calibri" w:cs="Calibri"/>
          <w:bCs/>
          <w:sz w:val="22"/>
          <w:szCs w:val="22"/>
        </w:rPr>
        <w:t>Kynch</w:t>
      </w:r>
      <w:proofErr w:type="spellEnd"/>
      <w:r w:rsidRPr="00BF4D32">
        <w:rPr>
          <w:rFonts w:ascii="Calibri" w:hAnsi="Calibri" w:cs="Calibri"/>
          <w:bCs/>
          <w:sz w:val="22"/>
          <w:szCs w:val="22"/>
        </w:rPr>
        <w:t xml:space="preserve"> declared a</w:t>
      </w:r>
      <w:r>
        <w:rPr>
          <w:rFonts w:ascii="Calibri" w:hAnsi="Calibri" w:cs="Calibri"/>
          <w:bCs/>
          <w:sz w:val="22"/>
          <w:szCs w:val="22"/>
        </w:rPr>
        <w:t xml:space="preserve"> prejudicial </w:t>
      </w:r>
      <w:r w:rsidRPr="00BF4D32">
        <w:rPr>
          <w:rFonts w:ascii="Calibri" w:hAnsi="Calibri" w:cs="Calibri"/>
          <w:bCs/>
          <w:sz w:val="22"/>
          <w:szCs w:val="22"/>
        </w:rPr>
        <w:t>interest in any item regarding</w:t>
      </w:r>
      <w:r>
        <w:rPr>
          <w:rFonts w:ascii="Calibri" w:hAnsi="Calibri" w:cs="Calibri"/>
          <w:bCs/>
          <w:sz w:val="22"/>
          <w:szCs w:val="22"/>
        </w:rPr>
        <w:t xml:space="preserve"> Fell View playpark as a member of the CPPAG.</w:t>
      </w:r>
    </w:p>
    <w:p w14:paraId="3D1BF34F" w14:textId="77777777" w:rsidR="007D26ED" w:rsidRDefault="007D26ED" w:rsidP="007D26ED">
      <w:pPr>
        <w:pStyle w:val="Subtitle"/>
        <w:tabs>
          <w:tab w:val="left" w:pos="1418"/>
        </w:tabs>
        <w:ind w:left="1418" w:hanging="1418"/>
        <w:jc w:val="left"/>
        <w:rPr>
          <w:rFonts w:ascii="Calibri" w:hAnsi="Calibri" w:cs="Calibri"/>
          <w:b/>
          <w:sz w:val="22"/>
          <w:szCs w:val="22"/>
        </w:rPr>
      </w:pPr>
    </w:p>
    <w:p w14:paraId="7451EA46" w14:textId="2B081AFE" w:rsidR="007D26ED" w:rsidRDefault="001D7B47" w:rsidP="007D26ED">
      <w:pPr>
        <w:pStyle w:val="Subtitle"/>
        <w:tabs>
          <w:tab w:val="left" w:pos="1418"/>
        </w:tabs>
        <w:ind w:left="1418" w:hanging="1418"/>
        <w:jc w:val="left"/>
        <w:rPr>
          <w:rFonts w:ascii="Calibri" w:hAnsi="Calibri" w:cs="Calibri"/>
          <w:b/>
          <w:sz w:val="22"/>
          <w:szCs w:val="22"/>
        </w:rPr>
      </w:pPr>
      <w:r>
        <w:rPr>
          <w:rFonts w:ascii="Calibri" w:hAnsi="Calibri" w:cs="Calibri"/>
          <w:b/>
          <w:sz w:val="22"/>
          <w:szCs w:val="22"/>
        </w:rPr>
        <w:t xml:space="preserve">77/21 </w:t>
      </w:r>
      <w:r w:rsidR="007D26ED">
        <w:rPr>
          <w:rFonts w:ascii="Calibri" w:hAnsi="Calibri" w:cs="Calibri"/>
          <w:b/>
          <w:sz w:val="22"/>
          <w:szCs w:val="22"/>
        </w:rPr>
        <w:t>To consider the following planning applications:</w:t>
      </w:r>
    </w:p>
    <w:p w14:paraId="53BEADC2" w14:textId="09D5A2F1" w:rsidR="001D7B47" w:rsidRDefault="007D26ED" w:rsidP="007D26ED">
      <w:pPr>
        <w:pStyle w:val="Subtitle"/>
        <w:tabs>
          <w:tab w:val="left" w:pos="1418"/>
        </w:tabs>
        <w:ind w:left="1418" w:hanging="1418"/>
        <w:jc w:val="left"/>
        <w:rPr>
          <w:rFonts w:ascii="Calibri" w:hAnsi="Calibri" w:cs="Calibri"/>
          <w:sz w:val="22"/>
          <w:szCs w:val="22"/>
        </w:rPr>
      </w:pPr>
      <w:r w:rsidRPr="00552A05">
        <w:rPr>
          <w:rFonts w:ascii="Calibri" w:hAnsi="Calibri" w:cs="Calibri"/>
          <w:sz w:val="22"/>
          <w:szCs w:val="22"/>
        </w:rPr>
        <w:t xml:space="preserve">21/00486/FUL </w:t>
      </w:r>
      <w:proofErr w:type="gramStart"/>
      <w:r w:rsidRPr="00552A05">
        <w:rPr>
          <w:rFonts w:ascii="Calibri" w:hAnsi="Calibri" w:cs="Calibri"/>
          <w:sz w:val="22"/>
          <w:szCs w:val="22"/>
        </w:rPr>
        <w:t>Proposal :</w:t>
      </w:r>
      <w:proofErr w:type="gramEnd"/>
      <w:r w:rsidRPr="00552A05">
        <w:rPr>
          <w:rFonts w:ascii="Calibri" w:hAnsi="Calibri" w:cs="Calibri"/>
          <w:sz w:val="22"/>
          <w:szCs w:val="22"/>
        </w:rPr>
        <w:t xml:space="preserve"> Erection of a single storey side extension Site Address :</w:t>
      </w:r>
    </w:p>
    <w:p w14:paraId="513793A7" w14:textId="5A23FEC6" w:rsidR="007D26ED" w:rsidRDefault="007D26ED" w:rsidP="001D7B47">
      <w:pPr>
        <w:pStyle w:val="Subtitle"/>
        <w:tabs>
          <w:tab w:val="left" w:pos="1418"/>
        </w:tabs>
        <w:ind w:left="1418" w:hanging="1418"/>
        <w:jc w:val="left"/>
        <w:rPr>
          <w:rFonts w:ascii="Calibri" w:hAnsi="Calibri" w:cs="Calibri"/>
          <w:sz w:val="22"/>
          <w:szCs w:val="22"/>
        </w:rPr>
      </w:pPr>
      <w:r w:rsidRPr="00552A05">
        <w:rPr>
          <w:rFonts w:ascii="Calibri" w:hAnsi="Calibri" w:cs="Calibri"/>
          <w:sz w:val="22"/>
          <w:szCs w:val="22"/>
        </w:rPr>
        <w:t>208</w:t>
      </w:r>
      <w:r w:rsidR="001D7B47">
        <w:rPr>
          <w:rFonts w:ascii="Calibri" w:hAnsi="Calibri" w:cs="Calibri"/>
          <w:sz w:val="22"/>
          <w:szCs w:val="22"/>
        </w:rPr>
        <w:t xml:space="preserve"> </w:t>
      </w:r>
      <w:proofErr w:type="spellStart"/>
      <w:r w:rsidRPr="00552A05">
        <w:rPr>
          <w:rFonts w:ascii="Calibri" w:hAnsi="Calibri" w:cs="Calibri"/>
          <w:sz w:val="22"/>
          <w:szCs w:val="22"/>
        </w:rPr>
        <w:t>Brookhouse</w:t>
      </w:r>
      <w:proofErr w:type="spellEnd"/>
      <w:r w:rsidRPr="00552A05">
        <w:rPr>
          <w:rFonts w:ascii="Calibri" w:hAnsi="Calibri" w:cs="Calibri"/>
          <w:sz w:val="22"/>
          <w:szCs w:val="22"/>
        </w:rPr>
        <w:t xml:space="preserve"> Road, </w:t>
      </w:r>
      <w:proofErr w:type="spellStart"/>
      <w:r w:rsidRPr="00552A05">
        <w:rPr>
          <w:rFonts w:ascii="Calibri" w:hAnsi="Calibri" w:cs="Calibri"/>
          <w:sz w:val="22"/>
          <w:szCs w:val="22"/>
        </w:rPr>
        <w:t>Brookhouse</w:t>
      </w:r>
      <w:proofErr w:type="spellEnd"/>
      <w:r w:rsidRPr="00552A05">
        <w:rPr>
          <w:rFonts w:ascii="Calibri" w:hAnsi="Calibri" w:cs="Calibri"/>
          <w:sz w:val="22"/>
          <w:szCs w:val="22"/>
        </w:rPr>
        <w:t>, Lancaster, Lancashire, LA2 9PA.</w:t>
      </w:r>
    </w:p>
    <w:p w14:paraId="31F1DB81" w14:textId="144A93D3" w:rsidR="00096D54" w:rsidRPr="00552A05" w:rsidRDefault="00096D54" w:rsidP="001D7B47">
      <w:pPr>
        <w:pStyle w:val="Subtitle"/>
        <w:tabs>
          <w:tab w:val="left" w:pos="1418"/>
        </w:tabs>
        <w:ind w:left="1418" w:hanging="1418"/>
        <w:jc w:val="left"/>
        <w:rPr>
          <w:rFonts w:ascii="Calibri" w:hAnsi="Calibri" w:cs="Calibri"/>
          <w:sz w:val="22"/>
          <w:szCs w:val="22"/>
        </w:rPr>
      </w:pPr>
      <w:r>
        <w:rPr>
          <w:rFonts w:ascii="Calibri" w:hAnsi="Calibri" w:cs="Calibri"/>
          <w:sz w:val="22"/>
          <w:szCs w:val="22"/>
        </w:rPr>
        <w:t>The parish council has no observations.</w:t>
      </w:r>
    </w:p>
    <w:p w14:paraId="5C284D46" w14:textId="77777777" w:rsidR="007D26ED" w:rsidRPr="00552A05" w:rsidRDefault="007D26ED" w:rsidP="007D26ED">
      <w:pPr>
        <w:pStyle w:val="Subtitle"/>
        <w:tabs>
          <w:tab w:val="left" w:pos="1418"/>
        </w:tabs>
        <w:ind w:left="1418" w:hanging="1418"/>
        <w:jc w:val="left"/>
        <w:rPr>
          <w:rFonts w:ascii="Calibri" w:hAnsi="Calibri" w:cs="Calibri"/>
          <w:sz w:val="22"/>
          <w:szCs w:val="22"/>
        </w:rPr>
      </w:pPr>
    </w:p>
    <w:p w14:paraId="11296DF2" w14:textId="77777777" w:rsidR="007D26ED" w:rsidRPr="00D11468" w:rsidRDefault="007D26ED" w:rsidP="007D26ED">
      <w:pPr>
        <w:pStyle w:val="Subtitle"/>
        <w:tabs>
          <w:tab w:val="left" w:pos="1418"/>
        </w:tabs>
        <w:ind w:left="1418" w:hanging="1418"/>
        <w:jc w:val="left"/>
        <w:rPr>
          <w:rFonts w:ascii="Calibri" w:hAnsi="Calibri" w:cs="Calibri"/>
          <w:sz w:val="22"/>
          <w:szCs w:val="22"/>
        </w:rPr>
      </w:pPr>
      <w:r w:rsidRPr="00D11468">
        <w:rPr>
          <w:rFonts w:ascii="Calibri" w:hAnsi="Calibri" w:cs="Calibri"/>
          <w:sz w:val="22"/>
          <w:szCs w:val="22"/>
        </w:rPr>
        <w:t xml:space="preserve">21/00377/FUL </w:t>
      </w:r>
      <w:proofErr w:type="gramStart"/>
      <w:r w:rsidRPr="00D11468">
        <w:rPr>
          <w:rFonts w:ascii="Calibri" w:hAnsi="Calibri" w:cs="Calibri"/>
          <w:sz w:val="22"/>
          <w:szCs w:val="22"/>
        </w:rPr>
        <w:t>Proposal :</w:t>
      </w:r>
      <w:proofErr w:type="gramEnd"/>
      <w:r w:rsidRPr="00D11468">
        <w:rPr>
          <w:rFonts w:ascii="Calibri" w:hAnsi="Calibri" w:cs="Calibri"/>
          <w:sz w:val="22"/>
          <w:szCs w:val="22"/>
        </w:rPr>
        <w:t xml:space="preserve"> Erection of a single storey front extension, a single storey side extension, a</w:t>
      </w:r>
    </w:p>
    <w:p w14:paraId="7D6B8586" w14:textId="77777777" w:rsidR="007D26ED" w:rsidRDefault="007D26ED" w:rsidP="007D26ED">
      <w:pPr>
        <w:pStyle w:val="Subtitle"/>
        <w:tabs>
          <w:tab w:val="left" w:pos="0"/>
        </w:tabs>
        <w:ind w:left="1418" w:hanging="1418"/>
        <w:jc w:val="left"/>
        <w:rPr>
          <w:rFonts w:ascii="Calibri" w:hAnsi="Calibri" w:cs="Calibri"/>
          <w:sz w:val="22"/>
          <w:szCs w:val="22"/>
        </w:rPr>
      </w:pPr>
      <w:r w:rsidRPr="00D11468">
        <w:rPr>
          <w:rFonts w:ascii="Calibri" w:hAnsi="Calibri" w:cs="Calibri"/>
          <w:sz w:val="22"/>
          <w:szCs w:val="22"/>
        </w:rPr>
        <w:t xml:space="preserve">single storey rear extension, a </w:t>
      </w:r>
      <w:proofErr w:type="gramStart"/>
      <w:r w:rsidRPr="00D11468">
        <w:rPr>
          <w:rFonts w:ascii="Calibri" w:hAnsi="Calibri" w:cs="Calibri"/>
          <w:sz w:val="22"/>
          <w:szCs w:val="22"/>
        </w:rPr>
        <w:t>two storey</w:t>
      </w:r>
      <w:proofErr w:type="gramEnd"/>
      <w:r w:rsidRPr="00D11468">
        <w:rPr>
          <w:rFonts w:ascii="Calibri" w:hAnsi="Calibri" w:cs="Calibri"/>
          <w:sz w:val="22"/>
          <w:szCs w:val="22"/>
        </w:rPr>
        <w:t xml:space="preserve"> rear extension and const</w:t>
      </w:r>
      <w:r>
        <w:rPr>
          <w:rFonts w:ascii="Calibri" w:hAnsi="Calibri" w:cs="Calibri"/>
          <w:sz w:val="22"/>
          <w:szCs w:val="22"/>
        </w:rPr>
        <w:t>ruction of dormer extensions to</w:t>
      </w:r>
    </w:p>
    <w:p w14:paraId="20EE50C1" w14:textId="77777777" w:rsidR="007D26ED" w:rsidRDefault="007D26ED" w:rsidP="007D26ED">
      <w:pPr>
        <w:pStyle w:val="Subtitle"/>
        <w:tabs>
          <w:tab w:val="left" w:pos="0"/>
        </w:tabs>
        <w:ind w:left="1418" w:hanging="1418"/>
        <w:jc w:val="left"/>
        <w:rPr>
          <w:rFonts w:ascii="Calibri" w:hAnsi="Calibri" w:cs="Calibri"/>
          <w:sz w:val="22"/>
          <w:szCs w:val="22"/>
        </w:rPr>
      </w:pPr>
      <w:r>
        <w:rPr>
          <w:rFonts w:ascii="Calibri" w:hAnsi="Calibri" w:cs="Calibri"/>
          <w:sz w:val="22"/>
          <w:szCs w:val="22"/>
        </w:rPr>
        <w:t>t</w:t>
      </w:r>
      <w:r w:rsidRPr="00D11468">
        <w:rPr>
          <w:rFonts w:ascii="Calibri" w:hAnsi="Calibri" w:cs="Calibri"/>
          <w:sz w:val="22"/>
          <w:szCs w:val="22"/>
        </w:rPr>
        <w:t>he</w:t>
      </w:r>
      <w:r>
        <w:rPr>
          <w:rFonts w:ascii="Calibri" w:hAnsi="Calibri" w:cs="Calibri"/>
          <w:sz w:val="22"/>
          <w:szCs w:val="22"/>
        </w:rPr>
        <w:t xml:space="preserve"> </w:t>
      </w:r>
      <w:r w:rsidRPr="00D11468">
        <w:rPr>
          <w:rFonts w:ascii="Calibri" w:hAnsi="Calibri" w:cs="Calibri"/>
          <w:sz w:val="22"/>
          <w:szCs w:val="22"/>
        </w:rPr>
        <w:t>front and rear elevations. The Bungalow, Caton Green Road, Caton Green, Lancaster, Lancashire</w:t>
      </w:r>
    </w:p>
    <w:p w14:paraId="719CC551" w14:textId="0C15D48E" w:rsidR="007D26ED" w:rsidRDefault="007D26ED" w:rsidP="007D26ED">
      <w:pPr>
        <w:pStyle w:val="Subtitle"/>
        <w:tabs>
          <w:tab w:val="left" w:pos="0"/>
        </w:tabs>
        <w:ind w:left="1418" w:hanging="1418"/>
        <w:jc w:val="left"/>
        <w:rPr>
          <w:rFonts w:ascii="Calibri" w:hAnsi="Calibri" w:cs="Calibri"/>
          <w:bCs/>
          <w:sz w:val="22"/>
          <w:szCs w:val="22"/>
        </w:rPr>
      </w:pPr>
      <w:r w:rsidRPr="00D11468">
        <w:rPr>
          <w:rFonts w:ascii="Calibri" w:hAnsi="Calibri" w:cs="Calibri"/>
          <w:sz w:val="22"/>
          <w:szCs w:val="22"/>
        </w:rPr>
        <w:t>LA2 9JG</w:t>
      </w:r>
      <w:r>
        <w:rPr>
          <w:rFonts w:ascii="Calibri" w:hAnsi="Calibri" w:cs="Calibri"/>
          <w:bCs/>
          <w:sz w:val="22"/>
          <w:szCs w:val="22"/>
        </w:rPr>
        <w:t>. (An extension has been granted for response)</w:t>
      </w:r>
      <w:r w:rsidR="001D7B47">
        <w:rPr>
          <w:rFonts w:ascii="Calibri" w:hAnsi="Calibri" w:cs="Calibri"/>
          <w:bCs/>
          <w:sz w:val="22"/>
          <w:szCs w:val="22"/>
        </w:rPr>
        <w:t>.</w:t>
      </w:r>
    </w:p>
    <w:p w14:paraId="34AAB282" w14:textId="77777777" w:rsidR="00096D54" w:rsidRDefault="00096D54" w:rsidP="007D26ED">
      <w:pPr>
        <w:pStyle w:val="Subtitle"/>
        <w:tabs>
          <w:tab w:val="left" w:pos="0"/>
        </w:tabs>
        <w:ind w:left="1418" w:hanging="1418"/>
        <w:jc w:val="left"/>
        <w:rPr>
          <w:rFonts w:ascii="Calibri" w:hAnsi="Calibri" w:cs="Calibri"/>
          <w:bCs/>
          <w:sz w:val="22"/>
          <w:szCs w:val="22"/>
        </w:rPr>
      </w:pPr>
      <w:r>
        <w:rPr>
          <w:rFonts w:ascii="Calibri" w:hAnsi="Calibri" w:cs="Calibri"/>
          <w:bCs/>
          <w:sz w:val="22"/>
          <w:szCs w:val="22"/>
        </w:rPr>
        <w:t>The parish council would like the planning officer to take into consideration the objections from</w:t>
      </w:r>
    </w:p>
    <w:p w14:paraId="3C880954" w14:textId="166A1FDF" w:rsidR="00096D54" w:rsidRDefault="00096D54" w:rsidP="007D26ED">
      <w:pPr>
        <w:pStyle w:val="Subtitle"/>
        <w:tabs>
          <w:tab w:val="left" w:pos="0"/>
        </w:tabs>
        <w:ind w:left="1418" w:hanging="1418"/>
        <w:jc w:val="left"/>
        <w:rPr>
          <w:rFonts w:ascii="Calibri" w:hAnsi="Calibri" w:cs="Calibri"/>
          <w:bCs/>
          <w:sz w:val="22"/>
          <w:szCs w:val="22"/>
        </w:rPr>
      </w:pPr>
      <w:r>
        <w:rPr>
          <w:rFonts w:ascii="Calibri" w:hAnsi="Calibri" w:cs="Calibri"/>
          <w:bCs/>
          <w:sz w:val="22"/>
          <w:szCs w:val="22"/>
        </w:rPr>
        <w:t>residents and to consider</w:t>
      </w:r>
      <w:r w:rsidR="00964E19">
        <w:rPr>
          <w:rFonts w:ascii="Calibri" w:hAnsi="Calibri" w:cs="Calibri"/>
          <w:bCs/>
          <w:sz w:val="22"/>
          <w:szCs w:val="22"/>
        </w:rPr>
        <w:t xml:space="preserve"> the impact of the</w:t>
      </w:r>
      <w:r>
        <w:rPr>
          <w:rFonts w:ascii="Calibri" w:hAnsi="Calibri" w:cs="Calibri"/>
          <w:bCs/>
          <w:sz w:val="22"/>
          <w:szCs w:val="22"/>
        </w:rPr>
        <w:t xml:space="preserve"> development in </w:t>
      </w:r>
      <w:r w:rsidR="00083CF7">
        <w:rPr>
          <w:rFonts w:ascii="Calibri" w:hAnsi="Calibri" w:cs="Calibri"/>
          <w:bCs/>
          <w:sz w:val="22"/>
          <w:szCs w:val="22"/>
        </w:rPr>
        <w:t>the</w:t>
      </w:r>
      <w:r>
        <w:rPr>
          <w:rFonts w:ascii="Calibri" w:hAnsi="Calibri" w:cs="Calibri"/>
          <w:bCs/>
          <w:sz w:val="22"/>
          <w:szCs w:val="22"/>
        </w:rPr>
        <w:t xml:space="preserve"> AONB.</w:t>
      </w:r>
    </w:p>
    <w:p w14:paraId="2312C6D1" w14:textId="40F31481" w:rsidR="00096D54" w:rsidRDefault="00096D54" w:rsidP="007D26ED">
      <w:pPr>
        <w:pStyle w:val="Subtitle"/>
        <w:tabs>
          <w:tab w:val="left" w:pos="0"/>
        </w:tabs>
        <w:ind w:left="1418" w:hanging="1418"/>
        <w:jc w:val="left"/>
        <w:rPr>
          <w:rFonts w:ascii="Calibri" w:hAnsi="Calibri" w:cs="Calibri"/>
          <w:bCs/>
          <w:sz w:val="22"/>
          <w:szCs w:val="22"/>
        </w:rPr>
      </w:pPr>
      <w:r>
        <w:rPr>
          <w:rFonts w:ascii="Calibri" w:hAnsi="Calibri" w:cs="Calibri"/>
          <w:bCs/>
          <w:sz w:val="22"/>
          <w:szCs w:val="22"/>
        </w:rPr>
        <w:t>Proposed by Cllr Wright.</w:t>
      </w:r>
    </w:p>
    <w:p w14:paraId="48665FF8" w14:textId="1E3838E2" w:rsidR="00096D54" w:rsidRDefault="00096D54" w:rsidP="007D26ED">
      <w:pPr>
        <w:pStyle w:val="Subtitle"/>
        <w:tabs>
          <w:tab w:val="left" w:pos="0"/>
        </w:tabs>
        <w:ind w:left="1418" w:hanging="1418"/>
        <w:jc w:val="left"/>
        <w:rPr>
          <w:rFonts w:ascii="Calibri" w:hAnsi="Calibri" w:cs="Calibri"/>
          <w:bCs/>
          <w:sz w:val="22"/>
          <w:szCs w:val="22"/>
        </w:rPr>
      </w:pPr>
      <w:r>
        <w:rPr>
          <w:rFonts w:ascii="Calibri" w:hAnsi="Calibri" w:cs="Calibri"/>
          <w:bCs/>
          <w:sz w:val="22"/>
          <w:szCs w:val="22"/>
        </w:rPr>
        <w:t>Seconded by Cllr Walmsley.</w:t>
      </w:r>
    </w:p>
    <w:p w14:paraId="264AA006" w14:textId="77777777" w:rsidR="007D26ED" w:rsidRPr="00D11468" w:rsidRDefault="007D26ED" w:rsidP="007D26ED">
      <w:pPr>
        <w:pStyle w:val="Subtitle"/>
        <w:tabs>
          <w:tab w:val="left" w:pos="1418"/>
        </w:tabs>
        <w:jc w:val="left"/>
        <w:rPr>
          <w:rFonts w:ascii="Calibri" w:hAnsi="Calibri" w:cs="Calibri"/>
          <w:bCs/>
          <w:sz w:val="22"/>
          <w:szCs w:val="22"/>
        </w:rPr>
      </w:pPr>
    </w:p>
    <w:p w14:paraId="17E9D9BA" w14:textId="2299C57D" w:rsidR="007D26ED" w:rsidRPr="00447B4A"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78/21 </w:t>
      </w:r>
      <w:r w:rsidR="007D26ED" w:rsidRPr="00447B4A">
        <w:rPr>
          <w:rFonts w:ascii="Calibri" w:hAnsi="Calibri" w:cs="Calibri"/>
          <w:b/>
          <w:sz w:val="22"/>
          <w:szCs w:val="22"/>
        </w:rPr>
        <w:t>Accounts and finance.</w:t>
      </w:r>
    </w:p>
    <w:p w14:paraId="01527C5B" w14:textId="77777777" w:rsidR="007D26ED" w:rsidRPr="001C5EBD" w:rsidRDefault="007D26ED" w:rsidP="007D26ED">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Payments</w:t>
      </w:r>
    </w:p>
    <w:p w14:paraId="547962FC" w14:textId="77777777" w:rsidR="007D26ED" w:rsidRPr="001C5EBD" w:rsidRDefault="007D26ED" w:rsidP="007D26ED">
      <w:pPr>
        <w:pStyle w:val="Subtitle"/>
        <w:tabs>
          <w:tab w:val="left" w:pos="1418"/>
        </w:tabs>
        <w:ind w:left="1418" w:hanging="1418"/>
        <w:jc w:val="left"/>
        <w:rPr>
          <w:rFonts w:ascii="Calibri" w:hAnsi="Calibri" w:cs="Calibri"/>
          <w:b/>
          <w:iCs/>
          <w:sz w:val="22"/>
          <w:szCs w:val="22"/>
        </w:rPr>
      </w:pPr>
      <w:r w:rsidRPr="001C5EBD">
        <w:rPr>
          <w:rFonts w:ascii="Calibri" w:hAnsi="Calibri" w:cs="Calibri"/>
          <w:b/>
          <w:iCs/>
          <w:sz w:val="22"/>
          <w:szCs w:val="22"/>
        </w:rPr>
        <w:t xml:space="preserve">Standing orders </w:t>
      </w:r>
    </w:p>
    <w:p w14:paraId="4FD732AA" w14:textId="5C7DCE11" w:rsidR="007D26ED" w:rsidRPr="00447B4A" w:rsidRDefault="007D26ED" w:rsidP="007D26ED">
      <w:pPr>
        <w:pStyle w:val="Subtitle"/>
        <w:tabs>
          <w:tab w:val="left" w:pos="1134"/>
          <w:tab w:val="left" w:pos="7655"/>
          <w:tab w:val="decimal" w:pos="8505"/>
        </w:tabs>
        <w:jc w:val="left"/>
        <w:rPr>
          <w:rFonts w:ascii="Calibri" w:hAnsi="Calibri" w:cs="Calibri"/>
          <w:sz w:val="22"/>
          <w:szCs w:val="22"/>
        </w:rPr>
      </w:pPr>
      <w:r w:rsidRPr="00447B4A">
        <w:rPr>
          <w:rFonts w:ascii="Calibri" w:hAnsi="Calibri" w:cs="Calibri"/>
          <w:sz w:val="22"/>
          <w:szCs w:val="22"/>
        </w:rPr>
        <w:t>Victoria Institute, administration grant (S/O)</w:t>
      </w:r>
      <w:r w:rsidRPr="00447B4A">
        <w:rPr>
          <w:rFonts w:ascii="Calibri" w:hAnsi="Calibri" w:cs="Calibri"/>
          <w:sz w:val="22"/>
          <w:szCs w:val="22"/>
        </w:rPr>
        <w:tab/>
        <w:t xml:space="preserve">          £1000.00</w:t>
      </w:r>
    </w:p>
    <w:p w14:paraId="0DBF9640" w14:textId="55BC2C2A" w:rsidR="007D26ED" w:rsidRDefault="007D26ED" w:rsidP="007D26ED">
      <w:pPr>
        <w:pStyle w:val="Subtitle"/>
        <w:tabs>
          <w:tab w:val="left" w:pos="1134"/>
          <w:tab w:val="left" w:pos="7655"/>
          <w:tab w:val="decimal" w:pos="8505"/>
        </w:tabs>
        <w:jc w:val="left"/>
        <w:rPr>
          <w:rFonts w:ascii="Calibri" w:hAnsi="Calibri" w:cs="Calibri"/>
          <w:sz w:val="22"/>
          <w:szCs w:val="22"/>
        </w:rPr>
      </w:pPr>
      <w:proofErr w:type="spellStart"/>
      <w:r w:rsidRPr="00447B4A">
        <w:rPr>
          <w:rFonts w:ascii="Calibri" w:hAnsi="Calibri" w:cs="Calibri"/>
          <w:sz w:val="22"/>
          <w:szCs w:val="22"/>
        </w:rPr>
        <w:t>Bridgitte</w:t>
      </w:r>
      <w:proofErr w:type="spellEnd"/>
      <w:r w:rsidRPr="00447B4A">
        <w:rPr>
          <w:rFonts w:ascii="Calibri" w:hAnsi="Calibri" w:cs="Calibri"/>
          <w:sz w:val="22"/>
          <w:szCs w:val="22"/>
        </w:rPr>
        <w:t xml:space="preserve"> </w:t>
      </w:r>
      <w:proofErr w:type="spellStart"/>
      <w:r w:rsidRPr="00447B4A">
        <w:rPr>
          <w:rFonts w:ascii="Calibri" w:hAnsi="Calibri" w:cs="Calibri"/>
          <w:sz w:val="22"/>
          <w:szCs w:val="22"/>
          <w:shd w:val="clear" w:color="auto" w:fill="FFFFFF"/>
        </w:rPr>
        <w:t>Theunissen</w:t>
      </w:r>
      <w:proofErr w:type="spellEnd"/>
      <w:r w:rsidRPr="00447B4A">
        <w:rPr>
          <w:rFonts w:ascii="Calibri" w:hAnsi="Calibri" w:cs="Calibri"/>
          <w:sz w:val="22"/>
          <w:szCs w:val="22"/>
          <w:shd w:val="clear" w:color="auto" w:fill="FFFFFF"/>
        </w:rPr>
        <w:t>-Hughes</w:t>
      </w:r>
      <w:r w:rsidRPr="00447B4A">
        <w:rPr>
          <w:rFonts w:ascii="Calibri" w:hAnsi="Calibri" w:cs="Calibri"/>
          <w:sz w:val="22"/>
          <w:szCs w:val="22"/>
        </w:rPr>
        <w:t xml:space="preserve"> zipwire lockup (S/O</w:t>
      </w:r>
      <w:r>
        <w:rPr>
          <w:rFonts w:ascii="Calibri" w:hAnsi="Calibri" w:cs="Calibri"/>
          <w:sz w:val="22"/>
          <w:szCs w:val="22"/>
        </w:rPr>
        <w:t>)</w:t>
      </w:r>
      <w:r w:rsidRPr="00447B4A">
        <w:rPr>
          <w:rFonts w:ascii="Calibri" w:hAnsi="Calibri" w:cs="Calibri"/>
          <w:sz w:val="22"/>
          <w:szCs w:val="22"/>
        </w:rPr>
        <w:tab/>
        <w:t xml:space="preserve">               £50.0</w:t>
      </w:r>
      <w:r>
        <w:rPr>
          <w:rFonts w:ascii="Calibri" w:hAnsi="Calibri" w:cs="Calibri"/>
          <w:sz w:val="22"/>
          <w:szCs w:val="22"/>
        </w:rPr>
        <w:t>0</w:t>
      </w:r>
    </w:p>
    <w:p w14:paraId="09F3DDB6" w14:textId="77777777" w:rsidR="007D26ED" w:rsidRPr="00DF4879" w:rsidRDefault="007D26ED" w:rsidP="007D26ED">
      <w:pPr>
        <w:pStyle w:val="Subtitle"/>
        <w:tabs>
          <w:tab w:val="left" w:pos="1134"/>
          <w:tab w:val="left" w:pos="7655"/>
          <w:tab w:val="decimal" w:pos="8505"/>
        </w:tabs>
        <w:jc w:val="left"/>
        <w:rPr>
          <w:rFonts w:ascii="Calibri" w:hAnsi="Calibri" w:cs="Calibri"/>
          <w:sz w:val="22"/>
          <w:szCs w:val="22"/>
        </w:rPr>
      </w:pPr>
      <w:r w:rsidRPr="007C3EA0">
        <w:rPr>
          <w:rFonts w:ascii="Calibri" w:hAnsi="Calibri" w:cs="Calibri"/>
          <w:b/>
          <w:iCs/>
          <w:sz w:val="22"/>
          <w:szCs w:val="22"/>
        </w:rPr>
        <w:t xml:space="preserve">Cheques </w:t>
      </w:r>
      <w:r>
        <w:rPr>
          <w:rFonts w:ascii="Calibri" w:hAnsi="Calibri" w:cs="Calibri"/>
          <w:b/>
          <w:iCs/>
          <w:sz w:val="22"/>
          <w:szCs w:val="22"/>
        </w:rPr>
        <w:t xml:space="preserve"> </w:t>
      </w:r>
    </w:p>
    <w:p w14:paraId="6B8D3507" w14:textId="3345D1E4" w:rsidR="007D26ED" w:rsidRDefault="007D26ED" w:rsidP="007D26ED">
      <w:pPr>
        <w:pStyle w:val="Subtitle"/>
        <w:tabs>
          <w:tab w:val="left" w:pos="1418"/>
        </w:tabs>
        <w:jc w:val="left"/>
        <w:rPr>
          <w:rFonts w:ascii="Calibri" w:hAnsi="Calibri" w:cs="Calibri"/>
          <w:sz w:val="22"/>
          <w:szCs w:val="22"/>
        </w:rPr>
      </w:pPr>
      <w:r w:rsidRPr="00447B4A">
        <w:rPr>
          <w:rFonts w:ascii="Calibri" w:hAnsi="Calibri" w:cs="Calibri"/>
          <w:sz w:val="22"/>
          <w:szCs w:val="22"/>
        </w:rPr>
        <w:t>Gill Mason,</w:t>
      </w:r>
      <w:r>
        <w:rPr>
          <w:rFonts w:ascii="Calibri" w:hAnsi="Calibri" w:cs="Calibri"/>
          <w:sz w:val="22"/>
          <w:szCs w:val="22"/>
        </w:rPr>
        <w:t xml:space="preserve"> </w:t>
      </w:r>
      <w:r w:rsidRPr="00447B4A">
        <w:rPr>
          <w:rFonts w:ascii="Calibri" w:hAnsi="Calibri" w:cs="Calibri"/>
          <w:sz w:val="22"/>
          <w:szCs w:val="22"/>
        </w:rPr>
        <w:t xml:space="preserve">clerk’s </w:t>
      </w:r>
      <w:proofErr w:type="gramStart"/>
      <w:r w:rsidRPr="00447B4A">
        <w:rPr>
          <w:rFonts w:ascii="Calibri" w:hAnsi="Calibri" w:cs="Calibri"/>
          <w:sz w:val="22"/>
          <w:szCs w:val="22"/>
        </w:rPr>
        <w:t>wages</w:t>
      </w:r>
      <w:proofErr w:type="gramEnd"/>
      <w:r w:rsidRPr="00447B4A">
        <w:rPr>
          <w:rFonts w:ascii="Calibri" w:hAnsi="Calibri" w:cs="Calibri"/>
          <w:sz w:val="22"/>
          <w:szCs w:val="22"/>
        </w:rPr>
        <w:t xml:space="preserve"> </w:t>
      </w:r>
      <w:r>
        <w:rPr>
          <w:rFonts w:ascii="Calibri" w:hAnsi="Calibri" w:cs="Calibri"/>
          <w:sz w:val="22"/>
          <w:szCs w:val="22"/>
        </w:rPr>
        <w:t>and expenses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t xml:space="preserve">       £621.86</w:t>
      </w:r>
    </w:p>
    <w:p w14:paraId="41873015" w14:textId="751A51BA" w:rsidR="007D26ED" w:rsidRDefault="007D26ED" w:rsidP="007D26ED">
      <w:pPr>
        <w:pStyle w:val="Subtitle"/>
        <w:tabs>
          <w:tab w:val="left" w:pos="1418"/>
        </w:tabs>
        <w:jc w:val="left"/>
        <w:rPr>
          <w:rFonts w:ascii="Calibri" w:hAnsi="Calibri" w:cs="Calibri"/>
          <w:sz w:val="22"/>
          <w:szCs w:val="22"/>
        </w:rPr>
      </w:pPr>
      <w:r>
        <w:rPr>
          <w:rFonts w:ascii="Calibri" w:hAnsi="Calibri" w:cs="Calibri"/>
          <w:sz w:val="22"/>
          <w:szCs w:val="22"/>
        </w:rPr>
        <w:t xml:space="preserve">D </w:t>
      </w:r>
      <w:proofErr w:type="spellStart"/>
      <w:r>
        <w:rPr>
          <w:rFonts w:ascii="Calibri" w:hAnsi="Calibri" w:cs="Calibri"/>
          <w:sz w:val="22"/>
          <w:szCs w:val="22"/>
        </w:rPr>
        <w:t>Skeldon</w:t>
      </w:r>
      <w:proofErr w:type="spellEnd"/>
      <w:r>
        <w:rPr>
          <w:rFonts w:ascii="Calibri" w:hAnsi="Calibri" w:cs="Calibri"/>
          <w:sz w:val="22"/>
          <w:szCs w:val="22"/>
        </w:rPr>
        <w:t xml:space="preserve"> – war memorial garden maintenance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D7B47">
        <w:rPr>
          <w:rFonts w:ascii="Calibri" w:hAnsi="Calibri" w:cs="Calibri"/>
          <w:sz w:val="22"/>
          <w:szCs w:val="22"/>
        </w:rPr>
        <w:t xml:space="preserve">       </w:t>
      </w:r>
      <w:r>
        <w:rPr>
          <w:rFonts w:ascii="Calibri" w:hAnsi="Calibri" w:cs="Calibri"/>
          <w:sz w:val="22"/>
          <w:szCs w:val="22"/>
        </w:rPr>
        <w:t>£246.42</w:t>
      </w:r>
    </w:p>
    <w:p w14:paraId="7A4C73BC" w14:textId="4FE155A8" w:rsidR="007D26ED" w:rsidRDefault="007D26ED" w:rsidP="007D26ED">
      <w:pPr>
        <w:pStyle w:val="Subtitle"/>
        <w:tabs>
          <w:tab w:val="left" w:pos="1418"/>
        </w:tabs>
        <w:jc w:val="left"/>
        <w:rPr>
          <w:rFonts w:ascii="Calibri" w:hAnsi="Calibri" w:cs="Calibri"/>
          <w:sz w:val="22"/>
          <w:szCs w:val="22"/>
        </w:rPr>
      </w:pPr>
      <w:r>
        <w:rPr>
          <w:rFonts w:ascii="Calibri" w:hAnsi="Calibri" w:cs="Calibri"/>
          <w:sz w:val="22"/>
          <w:szCs w:val="22"/>
        </w:rPr>
        <w:t>Victoria Institute - printing charges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D7B47">
        <w:rPr>
          <w:rFonts w:ascii="Calibri" w:hAnsi="Calibri" w:cs="Calibri"/>
          <w:sz w:val="22"/>
          <w:szCs w:val="22"/>
        </w:rPr>
        <w:t xml:space="preserve">         </w:t>
      </w:r>
      <w:r>
        <w:rPr>
          <w:rFonts w:ascii="Calibri" w:hAnsi="Calibri" w:cs="Calibri"/>
          <w:sz w:val="22"/>
          <w:szCs w:val="22"/>
        </w:rPr>
        <w:t>£15.40</w:t>
      </w:r>
    </w:p>
    <w:p w14:paraId="6200F8E4" w14:textId="2A05F3F6" w:rsidR="007D26ED" w:rsidRDefault="00096D54" w:rsidP="007D26ED">
      <w:pPr>
        <w:pStyle w:val="Subtitle"/>
        <w:tabs>
          <w:tab w:val="left" w:pos="1418"/>
        </w:tabs>
        <w:jc w:val="left"/>
        <w:rPr>
          <w:rFonts w:ascii="Calibri" w:hAnsi="Calibri" w:cs="Calibri"/>
          <w:bCs/>
          <w:sz w:val="22"/>
          <w:szCs w:val="22"/>
        </w:rPr>
      </w:pPr>
      <w:r>
        <w:rPr>
          <w:rFonts w:ascii="Calibri" w:hAnsi="Calibri" w:cs="Calibri"/>
          <w:bCs/>
          <w:sz w:val="22"/>
          <w:szCs w:val="22"/>
        </w:rPr>
        <w:t>It was resolved that the payments be made.</w:t>
      </w:r>
    </w:p>
    <w:p w14:paraId="416CDF09" w14:textId="538266E4" w:rsidR="00096D54" w:rsidRDefault="00096D54" w:rsidP="007D26ED">
      <w:pPr>
        <w:pStyle w:val="Subtitle"/>
        <w:tabs>
          <w:tab w:val="left" w:pos="1418"/>
        </w:tabs>
        <w:jc w:val="left"/>
        <w:rPr>
          <w:rFonts w:ascii="Calibri" w:hAnsi="Calibri" w:cs="Calibri"/>
          <w:bCs/>
          <w:sz w:val="22"/>
          <w:szCs w:val="22"/>
        </w:rPr>
      </w:pPr>
      <w:r>
        <w:rPr>
          <w:rFonts w:ascii="Calibri" w:hAnsi="Calibri" w:cs="Calibri"/>
          <w:bCs/>
          <w:sz w:val="22"/>
          <w:szCs w:val="22"/>
        </w:rPr>
        <w:t xml:space="preserve">Proposed </w:t>
      </w:r>
      <w:proofErr w:type="gramStart"/>
      <w:r>
        <w:rPr>
          <w:rFonts w:ascii="Calibri" w:hAnsi="Calibri" w:cs="Calibri"/>
          <w:bCs/>
          <w:sz w:val="22"/>
          <w:szCs w:val="22"/>
        </w:rPr>
        <w:t xml:space="preserve">by  </w:t>
      </w:r>
      <w:r w:rsidR="00A13621">
        <w:rPr>
          <w:rFonts w:ascii="Calibri" w:hAnsi="Calibri" w:cs="Calibri"/>
          <w:bCs/>
          <w:sz w:val="22"/>
          <w:szCs w:val="22"/>
        </w:rPr>
        <w:t>Cllr</w:t>
      </w:r>
      <w:proofErr w:type="gramEnd"/>
      <w:r w:rsidR="00A13621">
        <w:rPr>
          <w:rFonts w:ascii="Calibri" w:hAnsi="Calibri" w:cs="Calibri"/>
          <w:bCs/>
          <w:sz w:val="22"/>
          <w:szCs w:val="22"/>
        </w:rPr>
        <w:t xml:space="preserve"> Walmsley.</w:t>
      </w:r>
    </w:p>
    <w:p w14:paraId="4CB21643" w14:textId="5B05CB65" w:rsidR="00A13621" w:rsidRDefault="00A13621" w:rsidP="007D26ED">
      <w:pPr>
        <w:pStyle w:val="Subtitle"/>
        <w:tabs>
          <w:tab w:val="left" w:pos="1418"/>
        </w:tabs>
        <w:jc w:val="left"/>
        <w:rPr>
          <w:rFonts w:ascii="Calibri" w:hAnsi="Calibri" w:cs="Calibri"/>
          <w:bCs/>
          <w:sz w:val="22"/>
          <w:szCs w:val="22"/>
        </w:rPr>
      </w:pPr>
      <w:r>
        <w:rPr>
          <w:rFonts w:ascii="Calibri" w:hAnsi="Calibri" w:cs="Calibri"/>
          <w:bCs/>
          <w:sz w:val="22"/>
          <w:szCs w:val="22"/>
        </w:rPr>
        <w:t>Seconded by Cllr Elvis.</w:t>
      </w:r>
    </w:p>
    <w:p w14:paraId="0858BB29" w14:textId="77777777" w:rsidR="00A13621" w:rsidRDefault="00A13621" w:rsidP="007D26ED">
      <w:pPr>
        <w:pStyle w:val="Subtitle"/>
        <w:tabs>
          <w:tab w:val="left" w:pos="1418"/>
        </w:tabs>
        <w:jc w:val="left"/>
        <w:rPr>
          <w:rFonts w:ascii="Calibri" w:hAnsi="Calibri" w:cs="Calibri"/>
          <w:bCs/>
          <w:sz w:val="22"/>
          <w:szCs w:val="22"/>
        </w:rPr>
      </w:pPr>
    </w:p>
    <w:p w14:paraId="5A593DEF" w14:textId="7D90CC19" w:rsidR="007D26ED" w:rsidRDefault="001D7B47" w:rsidP="007D26ED">
      <w:pPr>
        <w:pStyle w:val="Subtitle"/>
        <w:tabs>
          <w:tab w:val="left" w:pos="1418"/>
        </w:tabs>
        <w:jc w:val="left"/>
        <w:rPr>
          <w:rFonts w:ascii="Calibri" w:hAnsi="Calibri" w:cs="Calibri"/>
          <w:b/>
          <w:bCs/>
          <w:sz w:val="22"/>
          <w:szCs w:val="22"/>
        </w:rPr>
      </w:pPr>
      <w:r>
        <w:rPr>
          <w:rFonts w:ascii="Calibri" w:hAnsi="Calibri" w:cs="Calibri"/>
          <w:b/>
          <w:bCs/>
          <w:sz w:val="22"/>
          <w:szCs w:val="22"/>
        </w:rPr>
        <w:t xml:space="preserve">79/21 </w:t>
      </w:r>
      <w:r w:rsidR="007D26ED" w:rsidRPr="00A9225A">
        <w:rPr>
          <w:rFonts w:ascii="Calibri" w:hAnsi="Calibri" w:cs="Calibri"/>
          <w:b/>
          <w:bCs/>
          <w:sz w:val="22"/>
          <w:szCs w:val="22"/>
        </w:rPr>
        <w:t>Highways and footpaths.</w:t>
      </w:r>
    </w:p>
    <w:p w14:paraId="2CA9E460" w14:textId="4F10C2B9" w:rsidR="007D26ED" w:rsidRDefault="007D26ED" w:rsidP="001D7B47">
      <w:pPr>
        <w:shd w:val="clear" w:color="auto" w:fill="FFFFFF"/>
        <w:rPr>
          <w:rFonts w:ascii="Calibri" w:hAnsi="Calibri" w:cs="Calibri"/>
          <w:b/>
          <w:bCs/>
          <w:i/>
          <w:iCs/>
          <w:sz w:val="22"/>
          <w:szCs w:val="22"/>
        </w:rPr>
      </w:pPr>
      <w:r w:rsidRPr="001D7B47">
        <w:rPr>
          <w:rFonts w:ascii="Calibri" w:hAnsi="Calibri" w:cs="Calibri"/>
          <w:b/>
          <w:bCs/>
          <w:i/>
          <w:iCs/>
          <w:sz w:val="22"/>
          <w:szCs w:val="22"/>
        </w:rPr>
        <w:t xml:space="preserve">To consider action to progress the reinstatement of the footpath along </w:t>
      </w:r>
      <w:proofErr w:type="spellStart"/>
      <w:r w:rsidRPr="001D7B47">
        <w:rPr>
          <w:rFonts w:ascii="Calibri" w:hAnsi="Calibri" w:cs="Calibri"/>
          <w:b/>
          <w:bCs/>
          <w:i/>
          <w:iCs/>
          <w:sz w:val="22"/>
          <w:szCs w:val="22"/>
        </w:rPr>
        <w:t>Artlebeck</w:t>
      </w:r>
      <w:proofErr w:type="spellEnd"/>
      <w:r w:rsidRPr="001D7B47">
        <w:rPr>
          <w:rFonts w:ascii="Calibri" w:hAnsi="Calibri" w:cs="Calibri"/>
          <w:b/>
          <w:bCs/>
          <w:i/>
          <w:iCs/>
          <w:sz w:val="22"/>
          <w:szCs w:val="22"/>
        </w:rPr>
        <w:t xml:space="preserve"> between </w:t>
      </w:r>
      <w:proofErr w:type="spellStart"/>
      <w:r w:rsidRPr="001D7B47">
        <w:rPr>
          <w:rFonts w:ascii="Calibri" w:hAnsi="Calibri" w:cs="Calibri"/>
          <w:b/>
          <w:bCs/>
          <w:i/>
          <w:iCs/>
          <w:sz w:val="22"/>
          <w:szCs w:val="22"/>
        </w:rPr>
        <w:t>Brookhouse</w:t>
      </w:r>
      <w:proofErr w:type="spellEnd"/>
      <w:r w:rsidRPr="001D7B47">
        <w:rPr>
          <w:rFonts w:ascii="Calibri" w:hAnsi="Calibri" w:cs="Calibri"/>
          <w:b/>
          <w:bCs/>
          <w:i/>
          <w:iCs/>
          <w:sz w:val="22"/>
          <w:szCs w:val="22"/>
        </w:rPr>
        <w:t xml:space="preserve"> Road and the A683.</w:t>
      </w:r>
    </w:p>
    <w:p w14:paraId="510B2133" w14:textId="656A5703" w:rsidR="00A13621" w:rsidRDefault="00A13621" w:rsidP="001D7B47">
      <w:pPr>
        <w:shd w:val="clear" w:color="auto" w:fill="FFFFFF"/>
        <w:rPr>
          <w:rFonts w:ascii="Calibri" w:hAnsi="Calibri" w:cs="Calibri"/>
          <w:sz w:val="22"/>
          <w:szCs w:val="22"/>
        </w:rPr>
      </w:pPr>
      <w:r>
        <w:rPr>
          <w:rFonts w:ascii="Calibri" w:hAnsi="Calibri" w:cs="Calibri"/>
          <w:sz w:val="22"/>
          <w:szCs w:val="22"/>
        </w:rPr>
        <w:t>Cllr Walmsley has contact</w:t>
      </w:r>
      <w:r w:rsidR="00083CF7">
        <w:rPr>
          <w:rFonts w:ascii="Calibri" w:hAnsi="Calibri" w:cs="Calibri"/>
          <w:sz w:val="22"/>
          <w:szCs w:val="22"/>
        </w:rPr>
        <w:t>ed</w:t>
      </w:r>
      <w:r>
        <w:rPr>
          <w:rFonts w:ascii="Calibri" w:hAnsi="Calibri" w:cs="Calibri"/>
          <w:sz w:val="22"/>
          <w:szCs w:val="22"/>
        </w:rPr>
        <w:t xml:space="preserve"> the LCC legal department for advice. </w:t>
      </w:r>
    </w:p>
    <w:p w14:paraId="629E15F5" w14:textId="292F99AF" w:rsidR="00A13621" w:rsidRPr="00A13621" w:rsidRDefault="00A13621" w:rsidP="001D7B47">
      <w:pPr>
        <w:shd w:val="clear" w:color="auto" w:fill="FFFFFF"/>
        <w:rPr>
          <w:rFonts w:ascii="Calibri" w:hAnsi="Calibri" w:cs="Calibri"/>
          <w:sz w:val="22"/>
          <w:szCs w:val="22"/>
        </w:rPr>
      </w:pPr>
      <w:r>
        <w:rPr>
          <w:rFonts w:ascii="Calibri" w:hAnsi="Calibri" w:cs="Calibri"/>
          <w:sz w:val="22"/>
          <w:szCs w:val="22"/>
        </w:rPr>
        <w:t xml:space="preserve">PROW have emailed a resident stating </w:t>
      </w:r>
      <w:r w:rsidR="00621DBF">
        <w:rPr>
          <w:rFonts w:ascii="Calibri" w:hAnsi="Calibri" w:cs="Calibri"/>
          <w:sz w:val="22"/>
          <w:szCs w:val="22"/>
        </w:rPr>
        <w:t xml:space="preserve">that </w:t>
      </w:r>
      <w:r>
        <w:rPr>
          <w:rFonts w:ascii="Calibri" w:hAnsi="Calibri" w:cs="Calibri"/>
          <w:sz w:val="22"/>
          <w:szCs w:val="22"/>
        </w:rPr>
        <w:t>onc</w:t>
      </w:r>
      <w:r w:rsidR="00621DBF">
        <w:rPr>
          <w:rFonts w:ascii="Calibri" w:hAnsi="Calibri" w:cs="Calibri"/>
          <w:sz w:val="22"/>
          <w:szCs w:val="22"/>
        </w:rPr>
        <w:t>e</w:t>
      </w:r>
      <w:r>
        <w:rPr>
          <w:rFonts w:ascii="Calibri" w:hAnsi="Calibri" w:cs="Calibri"/>
          <w:sz w:val="22"/>
          <w:szCs w:val="22"/>
        </w:rPr>
        <w:t xml:space="preserve"> the</w:t>
      </w:r>
      <w:r w:rsidR="00621DBF">
        <w:rPr>
          <w:rFonts w:ascii="Calibri" w:hAnsi="Calibri" w:cs="Calibri"/>
          <w:sz w:val="22"/>
          <w:szCs w:val="22"/>
        </w:rPr>
        <w:t>y</w:t>
      </w:r>
      <w:r>
        <w:rPr>
          <w:rFonts w:ascii="Calibri" w:hAnsi="Calibri" w:cs="Calibri"/>
          <w:sz w:val="22"/>
          <w:szCs w:val="22"/>
        </w:rPr>
        <w:t xml:space="preserve"> appoint an </w:t>
      </w:r>
      <w:proofErr w:type="gramStart"/>
      <w:r>
        <w:rPr>
          <w:rFonts w:ascii="Calibri" w:hAnsi="Calibri" w:cs="Calibri"/>
          <w:sz w:val="22"/>
          <w:szCs w:val="22"/>
        </w:rPr>
        <w:t>officer</w:t>
      </w:r>
      <w:proofErr w:type="gramEnd"/>
      <w:r>
        <w:rPr>
          <w:rFonts w:ascii="Calibri" w:hAnsi="Calibri" w:cs="Calibri"/>
          <w:sz w:val="22"/>
          <w:szCs w:val="22"/>
        </w:rPr>
        <w:t xml:space="preserve"> they will work with the parish council and the landowner to look at alternative solutions to reinstating the footpath.</w:t>
      </w:r>
    </w:p>
    <w:p w14:paraId="5D7E5E8C" w14:textId="77777777" w:rsidR="001D7B47" w:rsidRPr="001D7B47" w:rsidRDefault="001D7B47" w:rsidP="001D7B47">
      <w:pPr>
        <w:shd w:val="clear" w:color="auto" w:fill="FFFFFF"/>
        <w:rPr>
          <w:rFonts w:ascii="Calibri" w:hAnsi="Calibri" w:cs="Calibri"/>
          <w:b/>
          <w:bCs/>
          <w:i/>
          <w:iCs/>
          <w:sz w:val="22"/>
          <w:szCs w:val="22"/>
        </w:rPr>
      </w:pPr>
    </w:p>
    <w:p w14:paraId="0CAAF598" w14:textId="43213C60" w:rsidR="007D26ED" w:rsidRDefault="007D26ED" w:rsidP="001D7B47">
      <w:pPr>
        <w:shd w:val="clear" w:color="auto" w:fill="FFFFFF"/>
        <w:rPr>
          <w:rFonts w:ascii="Calibri" w:hAnsi="Calibri" w:cs="Calibri"/>
          <w:b/>
          <w:bCs/>
          <w:i/>
          <w:iCs/>
          <w:sz w:val="22"/>
          <w:szCs w:val="22"/>
        </w:rPr>
      </w:pPr>
      <w:r w:rsidRPr="001D7B47">
        <w:rPr>
          <w:rFonts w:ascii="Calibri" w:hAnsi="Calibri" w:cs="Calibri"/>
          <w:b/>
          <w:bCs/>
          <w:i/>
          <w:iCs/>
          <w:sz w:val="22"/>
          <w:szCs w:val="22"/>
        </w:rPr>
        <w:t>To consider the update on the review of the verge paths on country lanes.</w:t>
      </w:r>
    </w:p>
    <w:p w14:paraId="44E8BC9E" w14:textId="77777777" w:rsidR="00621DBF" w:rsidRDefault="00A13621" w:rsidP="00621DBF">
      <w:pPr>
        <w:shd w:val="clear" w:color="auto" w:fill="FFFFFF"/>
        <w:tabs>
          <w:tab w:val="left" w:pos="2552"/>
        </w:tabs>
        <w:rPr>
          <w:rFonts w:ascii="Calibri" w:hAnsi="Calibri" w:cs="Calibri"/>
          <w:sz w:val="22"/>
          <w:szCs w:val="22"/>
        </w:rPr>
      </w:pPr>
      <w:r>
        <w:rPr>
          <w:rFonts w:ascii="Calibri" w:hAnsi="Calibri" w:cs="Calibri"/>
          <w:sz w:val="22"/>
          <w:szCs w:val="22"/>
        </w:rPr>
        <w:t>No update.</w:t>
      </w:r>
    </w:p>
    <w:p w14:paraId="5C8A1B6B" w14:textId="77777777" w:rsidR="00621DBF" w:rsidRDefault="00621DBF" w:rsidP="00621DBF">
      <w:pPr>
        <w:shd w:val="clear" w:color="auto" w:fill="FFFFFF"/>
        <w:tabs>
          <w:tab w:val="left" w:pos="2552"/>
        </w:tabs>
        <w:rPr>
          <w:rFonts w:ascii="Calibri" w:hAnsi="Calibri" w:cs="Calibri"/>
          <w:sz w:val="22"/>
          <w:szCs w:val="22"/>
        </w:rPr>
      </w:pPr>
      <w:r>
        <w:rPr>
          <w:rFonts w:ascii="Calibri" w:hAnsi="Calibri" w:cs="Calibri"/>
          <w:sz w:val="22"/>
          <w:szCs w:val="22"/>
        </w:rPr>
        <w:t xml:space="preserve">Cllr Boland had tried to find an alternative footpath to </w:t>
      </w:r>
      <w:proofErr w:type="spellStart"/>
      <w:r>
        <w:rPr>
          <w:rFonts w:ascii="Calibri" w:hAnsi="Calibri" w:cs="Calibri"/>
          <w:sz w:val="22"/>
          <w:szCs w:val="22"/>
        </w:rPr>
        <w:t>Gresgarth</w:t>
      </w:r>
      <w:proofErr w:type="spellEnd"/>
      <w:r>
        <w:rPr>
          <w:rFonts w:ascii="Calibri" w:hAnsi="Calibri" w:cs="Calibri"/>
          <w:sz w:val="22"/>
          <w:szCs w:val="22"/>
        </w:rPr>
        <w:t xml:space="preserve"> Hall but was unsuccessful.</w:t>
      </w:r>
    </w:p>
    <w:p w14:paraId="05C9342B" w14:textId="77777777" w:rsidR="00621DBF" w:rsidRDefault="00621DBF" w:rsidP="00621DBF">
      <w:pPr>
        <w:shd w:val="clear" w:color="auto" w:fill="FFFFFF"/>
        <w:tabs>
          <w:tab w:val="left" w:pos="2552"/>
        </w:tabs>
        <w:rPr>
          <w:rFonts w:ascii="Calibri" w:hAnsi="Calibri" w:cs="Calibri"/>
          <w:sz w:val="22"/>
          <w:szCs w:val="22"/>
        </w:rPr>
      </w:pPr>
    </w:p>
    <w:p w14:paraId="2F730B24" w14:textId="394ACDE2" w:rsidR="007D26ED" w:rsidRPr="00621DBF" w:rsidRDefault="001D7B47" w:rsidP="00621DBF">
      <w:pPr>
        <w:shd w:val="clear" w:color="auto" w:fill="FFFFFF"/>
        <w:tabs>
          <w:tab w:val="left" w:pos="2552"/>
        </w:tabs>
        <w:rPr>
          <w:rFonts w:ascii="Calibri" w:hAnsi="Calibri" w:cs="Calibri"/>
          <w:sz w:val="22"/>
          <w:szCs w:val="22"/>
        </w:rPr>
      </w:pPr>
      <w:r w:rsidRPr="00621DBF">
        <w:rPr>
          <w:rFonts w:ascii="Calibri" w:hAnsi="Calibri" w:cs="Calibri"/>
          <w:b/>
          <w:bCs/>
          <w:sz w:val="22"/>
          <w:szCs w:val="22"/>
        </w:rPr>
        <w:t xml:space="preserve">80/21 </w:t>
      </w:r>
      <w:r w:rsidR="007D26ED" w:rsidRPr="00621DBF">
        <w:rPr>
          <w:rFonts w:ascii="Calibri" w:hAnsi="Calibri" w:cs="Calibri"/>
          <w:b/>
          <w:bCs/>
          <w:sz w:val="22"/>
          <w:szCs w:val="22"/>
        </w:rPr>
        <w:t>Parish management and maintenance.</w:t>
      </w:r>
    </w:p>
    <w:p w14:paraId="215513F3" w14:textId="77777777" w:rsidR="00621DBF" w:rsidRDefault="007D26ED" w:rsidP="001D7B47">
      <w:pPr>
        <w:pStyle w:val="NoSpacing"/>
        <w:rPr>
          <w:rFonts w:ascii="Calibri" w:hAnsi="Calibri" w:cs="Calibri"/>
          <w:b/>
          <w:bCs/>
          <w:i/>
          <w:iCs/>
        </w:rPr>
      </w:pPr>
      <w:r w:rsidRPr="001D7B47">
        <w:rPr>
          <w:rFonts w:ascii="Calibri" w:hAnsi="Calibri" w:cs="Calibri"/>
          <w:b/>
          <w:bCs/>
          <w:i/>
          <w:iCs/>
        </w:rPr>
        <w:t xml:space="preserve">Hornby Rd car park – to consider the tenders for improving the gravel verge between the car park and Boot’s wall and the update on the tree roots that are </w:t>
      </w:r>
      <w:proofErr w:type="gramStart"/>
      <w:r w:rsidRPr="001D7B47">
        <w:rPr>
          <w:rFonts w:ascii="Calibri" w:hAnsi="Calibri" w:cs="Calibri"/>
          <w:b/>
          <w:bCs/>
          <w:i/>
          <w:iCs/>
        </w:rPr>
        <w:t>lifting up</w:t>
      </w:r>
      <w:proofErr w:type="gramEnd"/>
      <w:r w:rsidRPr="001D7B47">
        <w:rPr>
          <w:rFonts w:ascii="Calibri" w:hAnsi="Calibri" w:cs="Calibri"/>
          <w:b/>
          <w:bCs/>
          <w:i/>
          <w:iCs/>
        </w:rPr>
        <w:t xml:space="preserve"> the tarmac. </w:t>
      </w:r>
    </w:p>
    <w:p w14:paraId="6B7F1DC5" w14:textId="5CDA1ADB" w:rsidR="007D26ED" w:rsidRDefault="000F358B" w:rsidP="001D7B47">
      <w:pPr>
        <w:pStyle w:val="NoSpacing"/>
        <w:rPr>
          <w:rFonts w:ascii="Calibri" w:hAnsi="Calibri" w:cs="Calibri"/>
        </w:rPr>
      </w:pPr>
      <w:r>
        <w:rPr>
          <w:rFonts w:ascii="Calibri" w:hAnsi="Calibri" w:cs="Calibri"/>
        </w:rPr>
        <w:t>Lancashire County Council Estates have sent a copy of the tenancy agreement to the clerk. The parish council has not had an invoice for rent for 5 years from LCC.</w:t>
      </w:r>
    </w:p>
    <w:p w14:paraId="4379EB42" w14:textId="27626212" w:rsidR="000F358B" w:rsidRDefault="000F358B" w:rsidP="001D7B47">
      <w:pPr>
        <w:pStyle w:val="NoSpacing"/>
        <w:rPr>
          <w:rFonts w:ascii="Calibri" w:hAnsi="Calibri" w:cs="Calibri"/>
        </w:rPr>
      </w:pPr>
      <w:r>
        <w:rPr>
          <w:rFonts w:ascii="Calibri" w:hAnsi="Calibri" w:cs="Calibri"/>
        </w:rPr>
        <w:t>The proposed new lease fee would be £300 per annum.</w:t>
      </w:r>
      <w:r w:rsidR="00964E19">
        <w:rPr>
          <w:rFonts w:ascii="Calibri" w:hAnsi="Calibri" w:cs="Calibri"/>
        </w:rPr>
        <w:t xml:space="preserve"> </w:t>
      </w:r>
      <w:r>
        <w:rPr>
          <w:rFonts w:ascii="Calibri" w:hAnsi="Calibri" w:cs="Calibri"/>
        </w:rPr>
        <w:t>The repairs to the gravel strip will be postponed.</w:t>
      </w:r>
    </w:p>
    <w:p w14:paraId="60E3A099" w14:textId="1794FAFB" w:rsidR="000F358B" w:rsidRDefault="000F358B" w:rsidP="001D7B47">
      <w:pPr>
        <w:pStyle w:val="NoSpacing"/>
        <w:rPr>
          <w:rFonts w:ascii="Calibri" w:hAnsi="Calibri" w:cs="Calibri"/>
        </w:rPr>
      </w:pPr>
    </w:p>
    <w:p w14:paraId="496D2A27" w14:textId="529ADE20" w:rsidR="000F358B" w:rsidRDefault="000F358B" w:rsidP="001D7B47">
      <w:pPr>
        <w:pStyle w:val="NoSpacing"/>
        <w:rPr>
          <w:rFonts w:ascii="Calibri" w:hAnsi="Calibri" w:cs="Calibri"/>
          <w:b/>
          <w:bCs/>
          <w:i/>
          <w:iCs/>
        </w:rPr>
      </w:pPr>
      <w:r>
        <w:rPr>
          <w:rFonts w:ascii="Calibri" w:hAnsi="Calibri" w:cs="Calibri"/>
        </w:rPr>
        <w:t>Notices have been put up for work commencing on the A683</w:t>
      </w:r>
      <w:r w:rsidR="00964E19">
        <w:rPr>
          <w:rFonts w:ascii="Calibri" w:hAnsi="Calibri" w:cs="Calibri"/>
        </w:rPr>
        <w:t xml:space="preserve"> in June</w:t>
      </w:r>
      <w:r>
        <w:rPr>
          <w:rFonts w:ascii="Calibri" w:hAnsi="Calibri" w:cs="Calibri"/>
        </w:rPr>
        <w:t xml:space="preserve">. The clerk will ask if the vegetation can be cut back </w:t>
      </w:r>
      <w:proofErr w:type="gramStart"/>
      <w:r>
        <w:rPr>
          <w:rFonts w:ascii="Calibri" w:hAnsi="Calibri" w:cs="Calibri"/>
        </w:rPr>
        <w:t>at the same time that</w:t>
      </w:r>
      <w:proofErr w:type="gramEnd"/>
      <w:r>
        <w:rPr>
          <w:rFonts w:ascii="Calibri" w:hAnsi="Calibri" w:cs="Calibri"/>
        </w:rPr>
        <w:t xml:space="preserve"> the work is being completed.</w:t>
      </w:r>
    </w:p>
    <w:p w14:paraId="5EA12FAF" w14:textId="77777777" w:rsidR="001D7B47" w:rsidRPr="001D7B47" w:rsidRDefault="001D7B47" w:rsidP="001D7B47">
      <w:pPr>
        <w:pStyle w:val="NoSpacing"/>
        <w:rPr>
          <w:rFonts w:ascii="Calibri" w:hAnsi="Calibri" w:cs="Calibri"/>
          <w:b/>
          <w:bCs/>
          <w:i/>
          <w:iCs/>
        </w:rPr>
      </w:pPr>
    </w:p>
    <w:p w14:paraId="06A60987" w14:textId="5844EE9A" w:rsidR="007D26ED" w:rsidRDefault="007D26ED" w:rsidP="001D7B47">
      <w:pPr>
        <w:pStyle w:val="NoSpacing"/>
        <w:rPr>
          <w:rFonts w:ascii="Calibri" w:hAnsi="Calibri" w:cs="Calibri"/>
          <w:b/>
          <w:bCs/>
          <w:i/>
          <w:iCs/>
        </w:rPr>
      </w:pPr>
      <w:r w:rsidRPr="001D7B47">
        <w:rPr>
          <w:rFonts w:ascii="Calibri" w:hAnsi="Calibri" w:cs="Calibri"/>
          <w:b/>
          <w:bCs/>
          <w:i/>
          <w:iCs/>
        </w:rPr>
        <w:t>To consider what action is required for the Beck Side ash tree replacements.</w:t>
      </w:r>
    </w:p>
    <w:p w14:paraId="5C461BDF" w14:textId="3D532BFF" w:rsidR="001D7B47" w:rsidRDefault="000F358B" w:rsidP="001D7B47">
      <w:pPr>
        <w:pStyle w:val="NoSpacing"/>
        <w:rPr>
          <w:rFonts w:ascii="Calibri" w:hAnsi="Calibri" w:cs="Calibri"/>
        </w:rPr>
      </w:pPr>
      <w:r>
        <w:rPr>
          <w:rFonts w:ascii="Calibri" w:hAnsi="Calibri" w:cs="Calibri"/>
        </w:rPr>
        <w:t xml:space="preserve">Item referred to under the environmental working group </w:t>
      </w:r>
      <w:r w:rsidR="00964E19">
        <w:rPr>
          <w:rFonts w:ascii="Calibri" w:hAnsi="Calibri" w:cs="Calibri"/>
        </w:rPr>
        <w:t>report.</w:t>
      </w:r>
    </w:p>
    <w:p w14:paraId="3ACB9E3E" w14:textId="77777777" w:rsidR="00964E19" w:rsidRPr="00964E19" w:rsidRDefault="00964E19" w:rsidP="001D7B47">
      <w:pPr>
        <w:pStyle w:val="NoSpacing"/>
        <w:rPr>
          <w:rFonts w:ascii="Calibri" w:hAnsi="Calibri" w:cs="Calibri"/>
        </w:rPr>
      </w:pPr>
    </w:p>
    <w:p w14:paraId="2264620D" w14:textId="0082B268" w:rsidR="001D7B47" w:rsidRDefault="007D26ED" w:rsidP="001D7B47">
      <w:pPr>
        <w:pStyle w:val="NoSpacing"/>
        <w:rPr>
          <w:rFonts w:ascii="Calibri" w:hAnsi="Calibri" w:cs="Calibri"/>
          <w:b/>
          <w:bCs/>
          <w:i/>
          <w:iCs/>
        </w:rPr>
      </w:pPr>
      <w:r w:rsidRPr="001D7B47">
        <w:rPr>
          <w:rFonts w:ascii="Calibri" w:hAnsi="Calibri" w:cs="Calibri"/>
          <w:b/>
          <w:bCs/>
          <w:i/>
          <w:iCs/>
        </w:rPr>
        <w:t>To consider the parish council policy on signage and advertising in the village</w:t>
      </w:r>
      <w:r w:rsidR="000F358B">
        <w:rPr>
          <w:rFonts w:ascii="Calibri" w:hAnsi="Calibri" w:cs="Calibri"/>
          <w:b/>
          <w:bCs/>
          <w:i/>
          <w:iCs/>
        </w:rPr>
        <w:t>.</w:t>
      </w:r>
    </w:p>
    <w:p w14:paraId="3102EB17" w14:textId="7CA930E7" w:rsidR="000F358B" w:rsidRDefault="000F358B" w:rsidP="001D7B47">
      <w:pPr>
        <w:pStyle w:val="NoSpacing"/>
        <w:rPr>
          <w:rFonts w:ascii="Calibri" w:hAnsi="Calibri" w:cs="Calibri"/>
        </w:rPr>
      </w:pPr>
      <w:r w:rsidRPr="000F358B">
        <w:rPr>
          <w:rFonts w:ascii="Calibri" w:hAnsi="Calibri" w:cs="Calibri"/>
        </w:rPr>
        <w:t>Cllr Boland will amend the policy and circulate it to all councillors to adopt at the next meeting.</w:t>
      </w:r>
    </w:p>
    <w:p w14:paraId="6FA571BD" w14:textId="11C1C32C" w:rsidR="0096461D" w:rsidRPr="000F358B" w:rsidRDefault="0096461D" w:rsidP="001D7B47">
      <w:pPr>
        <w:pStyle w:val="NoSpacing"/>
        <w:rPr>
          <w:rFonts w:ascii="Calibri" w:hAnsi="Calibri" w:cs="Calibri"/>
        </w:rPr>
      </w:pPr>
      <w:r>
        <w:rPr>
          <w:rFonts w:ascii="Calibri" w:hAnsi="Calibri" w:cs="Calibri"/>
        </w:rPr>
        <w:t>The clerk was asked to request a litter bin for Littledale Road.</w:t>
      </w:r>
    </w:p>
    <w:p w14:paraId="5DDA8213" w14:textId="77777777" w:rsidR="007D26ED" w:rsidRPr="00593DAA" w:rsidRDefault="007D26ED" w:rsidP="007D26ED">
      <w:pPr>
        <w:pStyle w:val="NoSpacing"/>
        <w:rPr>
          <w:rFonts w:ascii="Calibri" w:hAnsi="Calibri" w:cs="Calibri"/>
        </w:rPr>
      </w:pPr>
    </w:p>
    <w:p w14:paraId="22BCE926" w14:textId="328028CA" w:rsidR="007D26ED" w:rsidRDefault="001D7B47" w:rsidP="007D26ED">
      <w:pPr>
        <w:pStyle w:val="NoSpacing"/>
        <w:rPr>
          <w:rFonts w:ascii="Calibri" w:hAnsi="Calibri" w:cs="Calibri"/>
          <w:b/>
          <w:bCs/>
          <w:color w:val="222222"/>
          <w:shd w:val="clear" w:color="auto" w:fill="FFFFFF"/>
        </w:rPr>
      </w:pPr>
      <w:r>
        <w:rPr>
          <w:rFonts w:ascii="Calibri" w:hAnsi="Calibri" w:cs="Calibri"/>
          <w:b/>
          <w:bCs/>
          <w:color w:val="222222"/>
          <w:shd w:val="clear" w:color="auto" w:fill="FFFFFF"/>
        </w:rPr>
        <w:t xml:space="preserve">81/21 </w:t>
      </w:r>
      <w:r w:rsidR="007D26ED" w:rsidRPr="00552A05">
        <w:rPr>
          <w:rFonts w:ascii="Calibri" w:hAnsi="Calibri" w:cs="Calibri"/>
          <w:b/>
          <w:bCs/>
          <w:color w:val="222222"/>
          <w:shd w:val="clear" w:color="auto" w:fill="FFFFFF"/>
        </w:rPr>
        <w:t xml:space="preserve">Flag at the War Memorial: To consider the request to purchase a replacement Union Jack. </w:t>
      </w:r>
    </w:p>
    <w:p w14:paraId="79A99097" w14:textId="37465B5A" w:rsidR="003F2317" w:rsidRPr="003A53F6" w:rsidRDefault="003A53F6" w:rsidP="007D26ED">
      <w:pPr>
        <w:pStyle w:val="NoSpacing"/>
        <w:rPr>
          <w:rFonts w:ascii="Calibri" w:hAnsi="Calibri" w:cs="Calibri"/>
          <w:color w:val="222222"/>
          <w:shd w:val="clear" w:color="auto" w:fill="FFFFFF"/>
        </w:rPr>
      </w:pPr>
      <w:r w:rsidRPr="003A53F6">
        <w:rPr>
          <w:rFonts w:ascii="Calibri" w:hAnsi="Calibri" w:cs="Calibri"/>
          <w:color w:val="222222"/>
          <w:shd w:val="clear" w:color="auto" w:fill="FFFFFF"/>
        </w:rPr>
        <w:t>Cllr Gibbons will provide the</w:t>
      </w:r>
      <w:r>
        <w:rPr>
          <w:rFonts w:ascii="Calibri" w:hAnsi="Calibri" w:cs="Calibri"/>
          <w:color w:val="222222"/>
          <w:shd w:val="clear" w:color="auto" w:fill="FFFFFF"/>
        </w:rPr>
        <w:t xml:space="preserve"> clerk with the</w:t>
      </w:r>
      <w:r w:rsidRPr="003A53F6">
        <w:rPr>
          <w:rFonts w:ascii="Calibri" w:hAnsi="Calibri" w:cs="Calibri"/>
          <w:color w:val="222222"/>
          <w:shd w:val="clear" w:color="auto" w:fill="FFFFFF"/>
        </w:rPr>
        <w:t xml:space="preserve"> dimensions of the </w:t>
      </w:r>
      <w:r>
        <w:rPr>
          <w:rFonts w:ascii="Calibri" w:hAnsi="Calibri" w:cs="Calibri"/>
          <w:color w:val="222222"/>
          <w:shd w:val="clear" w:color="auto" w:fill="FFFFFF"/>
        </w:rPr>
        <w:t>flag so a quote can be sought.</w:t>
      </w:r>
    </w:p>
    <w:p w14:paraId="44490CE7" w14:textId="77777777" w:rsidR="007D26ED" w:rsidRPr="00552A05" w:rsidRDefault="007D26ED" w:rsidP="007D26ED">
      <w:pPr>
        <w:pStyle w:val="NoSpacing"/>
        <w:rPr>
          <w:rFonts w:ascii="Calibri" w:hAnsi="Calibri" w:cs="Calibri"/>
          <w:b/>
          <w:bCs/>
          <w:color w:val="222222"/>
          <w:shd w:val="clear" w:color="auto" w:fill="FFFFFF"/>
        </w:rPr>
      </w:pPr>
    </w:p>
    <w:p w14:paraId="4180D94D" w14:textId="3EAB7888" w:rsidR="007D26ED" w:rsidRDefault="001D7B47" w:rsidP="007D26ED">
      <w:pPr>
        <w:pStyle w:val="NoSpacing"/>
        <w:rPr>
          <w:rFonts w:ascii="Calibri" w:hAnsi="Calibri" w:cs="Calibri"/>
          <w:b/>
          <w:bCs/>
          <w:color w:val="222222"/>
          <w:shd w:val="clear" w:color="auto" w:fill="FFFFFF"/>
        </w:rPr>
      </w:pPr>
      <w:r>
        <w:rPr>
          <w:rFonts w:ascii="Calibri" w:hAnsi="Calibri" w:cs="Calibri"/>
          <w:b/>
          <w:bCs/>
          <w:color w:val="222222"/>
          <w:shd w:val="clear" w:color="auto" w:fill="FFFFFF"/>
        </w:rPr>
        <w:t xml:space="preserve">82/21 </w:t>
      </w:r>
      <w:r w:rsidR="007D26ED" w:rsidRPr="00552A05">
        <w:rPr>
          <w:rFonts w:ascii="Calibri" w:hAnsi="Calibri" w:cs="Calibri"/>
          <w:b/>
          <w:bCs/>
          <w:color w:val="222222"/>
          <w:shd w:val="clear" w:color="auto" w:fill="FFFFFF"/>
        </w:rPr>
        <w:t>To consider the renewal of the LALC membership.</w:t>
      </w:r>
    </w:p>
    <w:p w14:paraId="62418182" w14:textId="1B5CF7F8" w:rsidR="000F358B" w:rsidRPr="00964E19" w:rsidRDefault="000F358B" w:rsidP="007D26ED">
      <w:pPr>
        <w:pStyle w:val="NoSpacing"/>
        <w:rPr>
          <w:rFonts w:ascii="Calibri" w:hAnsi="Calibri" w:cs="Calibri"/>
          <w:color w:val="222222"/>
          <w:shd w:val="clear" w:color="auto" w:fill="FFFFFF"/>
        </w:rPr>
      </w:pPr>
      <w:r w:rsidRPr="000F358B">
        <w:rPr>
          <w:rFonts w:ascii="Calibri" w:hAnsi="Calibri" w:cs="Calibri"/>
          <w:color w:val="222222"/>
          <w:shd w:val="clear" w:color="auto" w:fill="FFFFFF"/>
        </w:rPr>
        <w:t xml:space="preserve">The clerk will ask an executive member of LALC to attend the meeting in June. The parish council will then </w:t>
      </w:r>
      <w:proofErr w:type="gramStart"/>
      <w:r w:rsidRPr="000F358B">
        <w:rPr>
          <w:rFonts w:ascii="Calibri" w:hAnsi="Calibri" w:cs="Calibri"/>
          <w:color w:val="222222"/>
          <w:shd w:val="clear" w:color="auto" w:fill="FFFFFF"/>
        </w:rPr>
        <w:t>make a decision</w:t>
      </w:r>
      <w:proofErr w:type="gramEnd"/>
      <w:r w:rsidRPr="000F358B">
        <w:rPr>
          <w:rFonts w:ascii="Calibri" w:hAnsi="Calibri" w:cs="Calibri"/>
          <w:color w:val="222222"/>
          <w:shd w:val="clear" w:color="auto" w:fill="FFFFFF"/>
        </w:rPr>
        <w:t xml:space="preserve"> in July </w:t>
      </w:r>
      <w:r w:rsidR="00532D12">
        <w:rPr>
          <w:rFonts w:ascii="Calibri" w:hAnsi="Calibri" w:cs="Calibri"/>
          <w:color w:val="222222"/>
          <w:shd w:val="clear" w:color="auto" w:fill="FFFFFF"/>
        </w:rPr>
        <w:t>regarding</w:t>
      </w:r>
      <w:r w:rsidRPr="000F358B">
        <w:rPr>
          <w:rFonts w:ascii="Calibri" w:hAnsi="Calibri" w:cs="Calibri"/>
          <w:color w:val="222222"/>
          <w:shd w:val="clear" w:color="auto" w:fill="FFFFFF"/>
        </w:rPr>
        <w:t xml:space="preserve"> </w:t>
      </w:r>
      <w:r w:rsidR="00083CF7">
        <w:rPr>
          <w:rFonts w:ascii="Calibri" w:hAnsi="Calibri" w:cs="Calibri"/>
          <w:color w:val="222222"/>
          <w:shd w:val="clear" w:color="auto" w:fill="FFFFFF"/>
        </w:rPr>
        <w:t>renewing the</w:t>
      </w:r>
      <w:r w:rsidRPr="000F358B">
        <w:rPr>
          <w:rFonts w:ascii="Calibri" w:hAnsi="Calibri" w:cs="Calibri"/>
          <w:color w:val="222222"/>
          <w:shd w:val="clear" w:color="auto" w:fill="FFFFFF"/>
        </w:rPr>
        <w:t xml:space="preserve"> membership.</w:t>
      </w:r>
    </w:p>
    <w:p w14:paraId="071D4195" w14:textId="77777777" w:rsidR="007D26ED" w:rsidRPr="00225AF5" w:rsidRDefault="007D26ED" w:rsidP="007D26ED">
      <w:pPr>
        <w:shd w:val="clear" w:color="auto" w:fill="FFFFFF"/>
        <w:rPr>
          <w:rFonts w:ascii="Calibri" w:hAnsi="Calibri" w:cs="Calibri"/>
          <w:b/>
          <w:bCs/>
          <w:sz w:val="22"/>
          <w:szCs w:val="22"/>
        </w:rPr>
      </w:pPr>
    </w:p>
    <w:p w14:paraId="0869A61B" w14:textId="5169295A" w:rsidR="007D26ED" w:rsidRDefault="001D7B47" w:rsidP="007D26ED">
      <w:pPr>
        <w:shd w:val="clear" w:color="auto" w:fill="FFFFFF"/>
        <w:rPr>
          <w:rFonts w:ascii="Calibri" w:hAnsi="Calibri" w:cs="Calibri"/>
          <w:b/>
          <w:bCs/>
          <w:sz w:val="22"/>
          <w:szCs w:val="22"/>
        </w:rPr>
      </w:pPr>
      <w:r>
        <w:rPr>
          <w:rFonts w:ascii="Calibri" w:hAnsi="Calibri" w:cs="Calibri"/>
          <w:b/>
          <w:bCs/>
          <w:sz w:val="22"/>
          <w:szCs w:val="22"/>
        </w:rPr>
        <w:t xml:space="preserve">83/21 </w:t>
      </w:r>
      <w:proofErr w:type="spellStart"/>
      <w:r w:rsidR="007D26ED">
        <w:rPr>
          <w:rFonts w:ascii="Calibri" w:hAnsi="Calibri" w:cs="Calibri"/>
          <w:b/>
          <w:bCs/>
          <w:sz w:val="22"/>
          <w:szCs w:val="22"/>
        </w:rPr>
        <w:t>Lengthsman’s</w:t>
      </w:r>
      <w:proofErr w:type="spellEnd"/>
      <w:r w:rsidR="007D26ED">
        <w:rPr>
          <w:rFonts w:ascii="Calibri" w:hAnsi="Calibri" w:cs="Calibri"/>
          <w:b/>
          <w:bCs/>
          <w:sz w:val="22"/>
          <w:szCs w:val="22"/>
        </w:rPr>
        <w:t xml:space="preserve"> update.</w:t>
      </w:r>
    </w:p>
    <w:p w14:paraId="4A644EA4" w14:textId="0DF6B0B5" w:rsidR="0096461D" w:rsidRPr="0096461D" w:rsidRDefault="0096461D" w:rsidP="007D26ED">
      <w:pPr>
        <w:shd w:val="clear" w:color="auto" w:fill="FFFFFF"/>
        <w:rPr>
          <w:rFonts w:ascii="Calibri" w:hAnsi="Calibri" w:cs="Calibri"/>
          <w:sz w:val="22"/>
          <w:szCs w:val="22"/>
        </w:rPr>
      </w:pPr>
      <w:r w:rsidRPr="0096461D">
        <w:rPr>
          <w:rFonts w:ascii="Calibri" w:hAnsi="Calibri" w:cs="Calibri"/>
          <w:sz w:val="22"/>
          <w:szCs w:val="22"/>
        </w:rPr>
        <w:t>No update.</w:t>
      </w:r>
    </w:p>
    <w:p w14:paraId="58161D65" w14:textId="77777777" w:rsidR="007D26ED" w:rsidRDefault="007D26ED" w:rsidP="007D26ED">
      <w:pPr>
        <w:pStyle w:val="Subtitle"/>
        <w:tabs>
          <w:tab w:val="left" w:pos="1418"/>
        </w:tabs>
        <w:jc w:val="left"/>
        <w:rPr>
          <w:rFonts w:ascii="Calibri" w:hAnsi="Calibri" w:cs="Calibri"/>
          <w:b/>
          <w:sz w:val="22"/>
          <w:szCs w:val="22"/>
        </w:rPr>
      </w:pPr>
    </w:p>
    <w:p w14:paraId="63727F62" w14:textId="71B0B3C9"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84/21 </w:t>
      </w:r>
      <w:r w:rsidR="007D26ED">
        <w:rPr>
          <w:rFonts w:ascii="Calibri" w:hAnsi="Calibri" w:cs="Calibri"/>
          <w:b/>
          <w:sz w:val="22"/>
          <w:szCs w:val="22"/>
        </w:rPr>
        <w:t>To receive an update from the environment working group.</w:t>
      </w:r>
    </w:p>
    <w:p w14:paraId="32306AF5" w14:textId="473E64ED" w:rsidR="003F2317" w:rsidRPr="003F2317" w:rsidRDefault="003F2317" w:rsidP="003F2317">
      <w:pPr>
        <w:rPr>
          <w:rFonts w:asciiTheme="minorHAnsi" w:hAnsiTheme="minorHAnsi"/>
          <w:sz w:val="22"/>
          <w:szCs w:val="22"/>
        </w:rPr>
      </w:pPr>
      <w:r>
        <w:rPr>
          <w:rFonts w:asciiTheme="minorHAnsi" w:hAnsiTheme="minorHAnsi"/>
          <w:sz w:val="22"/>
          <w:szCs w:val="22"/>
        </w:rPr>
        <w:t>The working group proposes that</w:t>
      </w:r>
      <w:r w:rsidRPr="003F2317">
        <w:rPr>
          <w:rFonts w:asciiTheme="minorHAnsi" w:hAnsiTheme="minorHAnsi"/>
          <w:sz w:val="22"/>
          <w:szCs w:val="22"/>
        </w:rPr>
        <w:t xml:space="preserve"> </w:t>
      </w:r>
      <w:proofErr w:type="gramStart"/>
      <w:r w:rsidRPr="003F2317">
        <w:rPr>
          <w:rFonts w:asciiTheme="minorHAnsi" w:hAnsiTheme="minorHAnsi"/>
          <w:sz w:val="22"/>
          <w:szCs w:val="22"/>
        </w:rPr>
        <w:t>a local residents</w:t>
      </w:r>
      <w:proofErr w:type="gramEnd"/>
      <w:r w:rsidRPr="003F2317">
        <w:rPr>
          <w:rFonts w:asciiTheme="minorHAnsi" w:hAnsiTheme="minorHAnsi"/>
          <w:sz w:val="22"/>
          <w:szCs w:val="22"/>
        </w:rPr>
        <w:t xml:space="preserve">’ environmental group, supported by the </w:t>
      </w:r>
      <w:r w:rsidR="00964E19">
        <w:rPr>
          <w:rFonts w:asciiTheme="minorHAnsi" w:hAnsiTheme="minorHAnsi"/>
          <w:sz w:val="22"/>
          <w:szCs w:val="22"/>
        </w:rPr>
        <w:t>p</w:t>
      </w:r>
      <w:r w:rsidRPr="003F2317">
        <w:rPr>
          <w:rFonts w:asciiTheme="minorHAnsi" w:hAnsiTheme="minorHAnsi"/>
          <w:sz w:val="22"/>
          <w:szCs w:val="22"/>
        </w:rPr>
        <w:t xml:space="preserve">arish </w:t>
      </w:r>
      <w:r w:rsidR="00964E19">
        <w:rPr>
          <w:rFonts w:asciiTheme="minorHAnsi" w:hAnsiTheme="minorHAnsi"/>
          <w:sz w:val="22"/>
          <w:szCs w:val="22"/>
        </w:rPr>
        <w:t>c</w:t>
      </w:r>
      <w:r w:rsidRPr="003F2317">
        <w:rPr>
          <w:rFonts w:asciiTheme="minorHAnsi" w:hAnsiTheme="minorHAnsi"/>
          <w:sz w:val="22"/>
          <w:szCs w:val="22"/>
        </w:rPr>
        <w:t>ouncil</w:t>
      </w:r>
      <w:r w:rsidR="00083CF7">
        <w:rPr>
          <w:rFonts w:asciiTheme="minorHAnsi" w:hAnsiTheme="minorHAnsi"/>
          <w:sz w:val="22"/>
          <w:szCs w:val="22"/>
        </w:rPr>
        <w:t xml:space="preserve">, </w:t>
      </w:r>
      <w:r>
        <w:rPr>
          <w:rFonts w:asciiTheme="minorHAnsi" w:hAnsiTheme="minorHAnsi"/>
          <w:sz w:val="22"/>
          <w:szCs w:val="22"/>
        </w:rPr>
        <w:t>be created</w:t>
      </w:r>
      <w:r w:rsidRPr="003F2317">
        <w:rPr>
          <w:rFonts w:asciiTheme="minorHAnsi" w:hAnsiTheme="minorHAnsi"/>
          <w:sz w:val="22"/>
          <w:szCs w:val="22"/>
        </w:rPr>
        <w:t xml:space="preserve">.  In particular, the PC would act as a link between the group and the </w:t>
      </w:r>
      <w:r w:rsidR="00964E19">
        <w:rPr>
          <w:rFonts w:asciiTheme="minorHAnsi" w:hAnsiTheme="minorHAnsi"/>
          <w:sz w:val="22"/>
          <w:szCs w:val="22"/>
        </w:rPr>
        <w:t xml:space="preserve">city </w:t>
      </w:r>
      <w:r w:rsidRPr="003F2317">
        <w:rPr>
          <w:rFonts w:asciiTheme="minorHAnsi" w:hAnsiTheme="minorHAnsi"/>
          <w:sz w:val="22"/>
          <w:szCs w:val="22"/>
        </w:rPr>
        <w:t xml:space="preserve">and </w:t>
      </w:r>
      <w:r w:rsidR="00964E19">
        <w:rPr>
          <w:rFonts w:asciiTheme="minorHAnsi" w:hAnsiTheme="minorHAnsi"/>
          <w:sz w:val="22"/>
          <w:szCs w:val="22"/>
        </w:rPr>
        <w:t>c</w:t>
      </w:r>
      <w:r w:rsidRPr="003F2317">
        <w:rPr>
          <w:rFonts w:asciiTheme="minorHAnsi" w:hAnsiTheme="minorHAnsi"/>
          <w:sz w:val="22"/>
          <w:szCs w:val="22"/>
        </w:rPr>
        <w:t xml:space="preserve">ounty </w:t>
      </w:r>
      <w:r w:rsidR="00964E19">
        <w:rPr>
          <w:rFonts w:asciiTheme="minorHAnsi" w:hAnsiTheme="minorHAnsi"/>
          <w:sz w:val="22"/>
          <w:szCs w:val="22"/>
        </w:rPr>
        <w:t>c</w:t>
      </w:r>
      <w:r w:rsidRPr="003F2317">
        <w:rPr>
          <w:rFonts w:asciiTheme="minorHAnsi" w:hAnsiTheme="minorHAnsi"/>
          <w:sz w:val="22"/>
          <w:szCs w:val="22"/>
        </w:rPr>
        <w:t xml:space="preserve">ouncils.  This is important not just because they own the land where we may wish to plant but also because the </w:t>
      </w:r>
      <w:r w:rsidR="00964E19">
        <w:rPr>
          <w:rFonts w:asciiTheme="minorHAnsi" w:hAnsiTheme="minorHAnsi"/>
          <w:sz w:val="22"/>
          <w:szCs w:val="22"/>
        </w:rPr>
        <w:t>city</w:t>
      </w:r>
      <w:r w:rsidRPr="003F2317">
        <w:rPr>
          <w:rFonts w:asciiTheme="minorHAnsi" w:hAnsiTheme="minorHAnsi"/>
          <w:sz w:val="22"/>
          <w:szCs w:val="22"/>
        </w:rPr>
        <w:t xml:space="preserve"> </w:t>
      </w:r>
      <w:r w:rsidR="00964E19">
        <w:rPr>
          <w:rFonts w:asciiTheme="minorHAnsi" w:hAnsiTheme="minorHAnsi"/>
          <w:sz w:val="22"/>
          <w:szCs w:val="22"/>
        </w:rPr>
        <w:t>c</w:t>
      </w:r>
      <w:r w:rsidRPr="003F2317">
        <w:rPr>
          <w:rFonts w:asciiTheme="minorHAnsi" w:hAnsiTheme="minorHAnsi"/>
          <w:sz w:val="22"/>
          <w:szCs w:val="22"/>
        </w:rPr>
        <w:t xml:space="preserve">ouncil is keen to support local initiatives, especially </w:t>
      </w:r>
      <w:proofErr w:type="gramStart"/>
      <w:r w:rsidRPr="003F2317">
        <w:rPr>
          <w:rFonts w:asciiTheme="minorHAnsi" w:hAnsiTheme="minorHAnsi"/>
          <w:sz w:val="22"/>
          <w:szCs w:val="22"/>
        </w:rPr>
        <w:t>in regard to</w:t>
      </w:r>
      <w:proofErr w:type="gramEnd"/>
      <w:r w:rsidRPr="003F2317">
        <w:rPr>
          <w:rFonts w:asciiTheme="minorHAnsi" w:hAnsiTheme="minorHAnsi"/>
          <w:sz w:val="22"/>
          <w:szCs w:val="22"/>
        </w:rPr>
        <w:t xml:space="preserve"> tree planting.  Any plans that fit within the parameters of the </w:t>
      </w:r>
      <w:r w:rsidR="00964E19">
        <w:rPr>
          <w:rFonts w:asciiTheme="minorHAnsi" w:hAnsiTheme="minorHAnsi"/>
          <w:sz w:val="22"/>
          <w:szCs w:val="22"/>
        </w:rPr>
        <w:t>city c</w:t>
      </w:r>
      <w:r w:rsidRPr="003F2317">
        <w:rPr>
          <w:rFonts w:asciiTheme="minorHAnsi" w:hAnsiTheme="minorHAnsi"/>
          <w:sz w:val="22"/>
          <w:szCs w:val="22"/>
        </w:rPr>
        <w:t>ouncil’s Million Trees Project would receive a substantial financial subsidy, and we would also receive expert advice from the Woodland Trust regarding exactly what to plant, where, when and how.</w:t>
      </w:r>
    </w:p>
    <w:p w14:paraId="068402D0" w14:textId="24144C90" w:rsidR="003F2317" w:rsidRPr="003F2317" w:rsidRDefault="003F2317" w:rsidP="003F2317">
      <w:pPr>
        <w:rPr>
          <w:rFonts w:asciiTheme="minorHAnsi" w:hAnsiTheme="minorHAnsi"/>
          <w:sz w:val="22"/>
          <w:szCs w:val="22"/>
        </w:rPr>
      </w:pPr>
      <w:r>
        <w:rPr>
          <w:rFonts w:asciiTheme="minorHAnsi" w:hAnsiTheme="minorHAnsi"/>
          <w:sz w:val="22"/>
          <w:szCs w:val="22"/>
        </w:rPr>
        <w:t>The group have</w:t>
      </w:r>
      <w:r w:rsidRPr="003F2317">
        <w:rPr>
          <w:rFonts w:asciiTheme="minorHAnsi" w:hAnsiTheme="minorHAnsi"/>
          <w:sz w:val="22"/>
          <w:szCs w:val="22"/>
        </w:rPr>
        <w:t xml:space="preserve"> already </w:t>
      </w:r>
      <w:proofErr w:type="gramStart"/>
      <w:r w:rsidRPr="003F2317">
        <w:rPr>
          <w:rFonts w:asciiTheme="minorHAnsi" w:hAnsiTheme="minorHAnsi"/>
          <w:sz w:val="22"/>
          <w:szCs w:val="22"/>
        </w:rPr>
        <w:t>made contact with</w:t>
      </w:r>
      <w:proofErr w:type="gramEnd"/>
      <w:r w:rsidRPr="003F2317">
        <w:rPr>
          <w:rFonts w:asciiTheme="minorHAnsi" w:hAnsiTheme="minorHAnsi"/>
          <w:sz w:val="22"/>
          <w:szCs w:val="22"/>
        </w:rPr>
        <w:t xml:space="preserve"> Stefanie Grey, the leader of the Million Trees Project at Lancaster Town Hall, who is very keen to be involved, and we are arranging for her and an expert to visit us in mid-June.</w:t>
      </w:r>
    </w:p>
    <w:p w14:paraId="116C95D2" w14:textId="77777777" w:rsidR="003F2317" w:rsidRPr="003F2317" w:rsidRDefault="003F2317" w:rsidP="003F2317">
      <w:pPr>
        <w:rPr>
          <w:rFonts w:asciiTheme="minorHAnsi" w:hAnsiTheme="minorHAnsi"/>
          <w:sz w:val="22"/>
          <w:szCs w:val="22"/>
        </w:rPr>
      </w:pPr>
      <w:r w:rsidRPr="003F2317">
        <w:rPr>
          <w:rFonts w:asciiTheme="minorHAnsi" w:hAnsiTheme="minorHAnsi"/>
          <w:sz w:val="22"/>
          <w:szCs w:val="22"/>
        </w:rPr>
        <w:t xml:space="preserve">While there are several sites in the parish which could benefit from small-scale planting, </w:t>
      </w:r>
      <w:proofErr w:type="gramStart"/>
      <w:r w:rsidRPr="003F2317">
        <w:rPr>
          <w:rFonts w:asciiTheme="minorHAnsi" w:hAnsiTheme="minorHAnsi"/>
          <w:sz w:val="22"/>
          <w:szCs w:val="22"/>
        </w:rPr>
        <w:t>e.g.</w:t>
      </w:r>
      <w:proofErr w:type="gramEnd"/>
      <w:r w:rsidRPr="003F2317">
        <w:rPr>
          <w:rFonts w:asciiTheme="minorHAnsi" w:hAnsiTheme="minorHAnsi"/>
          <w:sz w:val="22"/>
          <w:szCs w:val="22"/>
        </w:rPr>
        <w:t xml:space="preserve"> just one or two trees or a pollinator patch, the three main sites identified so far for tree planting are as follows.</w:t>
      </w:r>
    </w:p>
    <w:p w14:paraId="0DBC4BDE" w14:textId="4D936BA1" w:rsidR="003F2317" w:rsidRPr="003F2317" w:rsidRDefault="003F2317" w:rsidP="003F2317">
      <w:pPr>
        <w:pStyle w:val="ListParagraph"/>
        <w:numPr>
          <w:ilvl w:val="0"/>
          <w:numId w:val="30"/>
        </w:numPr>
        <w:spacing w:line="256" w:lineRule="auto"/>
      </w:pPr>
      <w:r w:rsidRPr="003F2317">
        <w:t>The Millennium Path between the path itself and the land owned by the Catholic Church, which could be tu</w:t>
      </w:r>
      <w:r w:rsidR="00C65DDE">
        <w:t>r</w:t>
      </w:r>
      <w:r w:rsidRPr="003F2317">
        <w:t>ned into a beautiful avenue with a row of trees</w:t>
      </w:r>
      <w:r w:rsidR="0096461D">
        <w:t xml:space="preserve"> </w:t>
      </w:r>
      <w:r w:rsidRPr="003F2317">
        <w:t xml:space="preserve">along the southern side.  There is also some scope for planting on the northern side of the path, and the wider patch next to the </w:t>
      </w:r>
      <w:proofErr w:type="spellStart"/>
      <w:r w:rsidRPr="003F2317">
        <w:t>Artle</w:t>
      </w:r>
      <w:proofErr w:type="spellEnd"/>
      <w:r w:rsidRPr="003F2317">
        <w:t xml:space="preserve"> Beck could be incorporated into this area.</w:t>
      </w:r>
    </w:p>
    <w:p w14:paraId="0BB74E6E" w14:textId="5E002E1F" w:rsidR="003F2317" w:rsidRPr="003F2317" w:rsidRDefault="003F2317" w:rsidP="003F2317">
      <w:pPr>
        <w:pStyle w:val="ListParagraph"/>
        <w:numPr>
          <w:ilvl w:val="0"/>
          <w:numId w:val="30"/>
        </w:numPr>
        <w:spacing w:line="256" w:lineRule="auto"/>
      </w:pPr>
      <w:proofErr w:type="spellStart"/>
      <w:r w:rsidRPr="003F2317">
        <w:t>Beckside</w:t>
      </w:r>
      <w:proofErr w:type="spellEnd"/>
      <w:r w:rsidRPr="003F2317">
        <w:t xml:space="preserve">, including the patches of grass at either end where wildflower meadows or pollinator patches may be more appropriate than trees.  On the main patch of land, there </w:t>
      </w:r>
      <w:proofErr w:type="gramStart"/>
      <w:r w:rsidRPr="003F2317">
        <w:t>is  room</w:t>
      </w:r>
      <w:proofErr w:type="gramEnd"/>
      <w:r w:rsidRPr="003F2317">
        <w:t xml:space="preserve"> for some planting now that the dying ash trees have been cut down, but this need not </w:t>
      </w:r>
      <w:r w:rsidRPr="003F2317">
        <w:lastRenderedPageBreak/>
        <w:t>be a like-for-like replacement.  One possibility could be to plant some smaller trees, possibly fruit trees.</w:t>
      </w:r>
    </w:p>
    <w:p w14:paraId="12489014" w14:textId="13FC1282" w:rsidR="003F2317" w:rsidRPr="003F2317" w:rsidRDefault="003F2317" w:rsidP="003F2317">
      <w:pPr>
        <w:pStyle w:val="ListParagraph"/>
        <w:numPr>
          <w:ilvl w:val="0"/>
          <w:numId w:val="30"/>
        </w:numPr>
        <w:spacing w:line="256" w:lineRule="auto"/>
      </w:pPr>
      <w:r w:rsidRPr="003F2317">
        <w:t xml:space="preserve">Fell View.  It was noted that the original plans for the </w:t>
      </w:r>
      <w:r w:rsidR="00964E19">
        <w:t>p</w:t>
      </w:r>
      <w:r w:rsidRPr="003F2317">
        <w:t xml:space="preserve">lay </w:t>
      </w:r>
      <w:r w:rsidR="00964E19">
        <w:t>p</w:t>
      </w:r>
      <w:r w:rsidRPr="003F2317">
        <w:t xml:space="preserve">ark included more trees than have been planted, but there is scope well beyond this.  There could be clumps of trees and/or trees around the perimeter of the grassy area.  Of course, any planting should not interfere with the primary purposes of the land, for children to play, families to meet and picnic, etc., but the right sort of planting could make this area extremely attractive.  </w:t>
      </w:r>
    </w:p>
    <w:p w14:paraId="24E7BE4A" w14:textId="29F3903E" w:rsidR="003F2317" w:rsidRPr="003F2317" w:rsidRDefault="00964E19" w:rsidP="003F2317">
      <w:pPr>
        <w:rPr>
          <w:rFonts w:asciiTheme="minorHAnsi" w:hAnsiTheme="minorHAnsi" w:cs="Calibri"/>
          <w:sz w:val="22"/>
          <w:szCs w:val="22"/>
        </w:rPr>
      </w:pPr>
      <w:r>
        <w:rPr>
          <w:rFonts w:asciiTheme="minorHAnsi" w:hAnsiTheme="minorHAnsi"/>
          <w:sz w:val="22"/>
          <w:szCs w:val="22"/>
        </w:rPr>
        <w:t>Residents at the</w:t>
      </w:r>
      <w:r w:rsidR="003F2317" w:rsidRPr="003F2317">
        <w:rPr>
          <w:rFonts w:asciiTheme="minorHAnsi" w:hAnsiTheme="minorHAnsi"/>
          <w:sz w:val="22"/>
          <w:szCs w:val="22"/>
        </w:rPr>
        <w:t xml:space="preserve"> </w:t>
      </w:r>
      <w:r w:rsidR="003F2317">
        <w:rPr>
          <w:rFonts w:asciiTheme="minorHAnsi" w:hAnsiTheme="minorHAnsi"/>
          <w:sz w:val="22"/>
          <w:szCs w:val="22"/>
        </w:rPr>
        <w:t xml:space="preserve">annual parish </w:t>
      </w:r>
      <w:r w:rsidR="003F2317" w:rsidRPr="003F2317">
        <w:rPr>
          <w:rFonts w:asciiTheme="minorHAnsi" w:hAnsiTheme="minorHAnsi"/>
          <w:sz w:val="22"/>
          <w:szCs w:val="22"/>
        </w:rPr>
        <w:t xml:space="preserve">meeting </w:t>
      </w:r>
      <w:r>
        <w:rPr>
          <w:rFonts w:asciiTheme="minorHAnsi" w:hAnsiTheme="minorHAnsi"/>
          <w:sz w:val="22"/>
          <w:szCs w:val="22"/>
        </w:rPr>
        <w:t xml:space="preserve">will be asked </w:t>
      </w:r>
      <w:r w:rsidR="003F2317" w:rsidRPr="003F2317">
        <w:rPr>
          <w:rFonts w:asciiTheme="minorHAnsi" w:hAnsiTheme="minorHAnsi"/>
          <w:sz w:val="22"/>
          <w:szCs w:val="22"/>
        </w:rPr>
        <w:t xml:space="preserve">to </w:t>
      </w:r>
      <w:r>
        <w:rPr>
          <w:rFonts w:asciiTheme="minorHAnsi" w:hAnsiTheme="minorHAnsi"/>
          <w:sz w:val="22"/>
          <w:szCs w:val="22"/>
        </w:rPr>
        <w:t xml:space="preserve">provide their </w:t>
      </w:r>
      <w:r w:rsidR="003F2317" w:rsidRPr="003F2317">
        <w:rPr>
          <w:rFonts w:asciiTheme="minorHAnsi" w:hAnsiTheme="minorHAnsi"/>
          <w:sz w:val="22"/>
          <w:szCs w:val="22"/>
        </w:rPr>
        <w:t xml:space="preserve">contact details if they are interested in being part of such a group.  </w:t>
      </w:r>
    </w:p>
    <w:p w14:paraId="4E70C588" w14:textId="4C067232" w:rsidR="003F2317" w:rsidRPr="003F2317" w:rsidRDefault="00964E19" w:rsidP="003F2317">
      <w:pPr>
        <w:rPr>
          <w:rFonts w:asciiTheme="minorHAnsi" w:hAnsiTheme="minorHAnsi" w:cs="Calibri"/>
          <w:sz w:val="22"/>
          <w:szCs w:val="22"/>
        </w:rPr>
      </w:pPr>
      <w:r>
        <w:rPr>
          <w:rFonts w:asciiTheme="minorHAnsi" w:hAnsiTheme="minorHAnsi" w:cs="Calibri"/>
          <w:sz w:val="22"/>
          <w:szCs w:val="22"/>
        </w:rPr>
        <w:t xml:space="preserve">Grass cutting - </w:t>
      </w:r>
      <w:r w:rsidR="003F2317" w:rsidRPr="003F2317">
        <w:rPr>
          <w:rFonts w:asciiTheme="minorHAnsi" w:hAnsiTheme="minorHAnsi" w:cs="Calibri"/>
          <w:sz w:val="22"/>
          <w:szCs w:val="22"/>
        </w:rPr>
        <w:t xml:space="preserve">  It remains unclear exactly for which areas PC is responsible.  The </w:t>
      </w:r>
      <w:r>
        <w:rPr>
          <w:rFonts w:asciiTheme="minorHAnsi" w:hAnsiTheme="minorHAnsi" w:cs="Calibri"/>
          <w:sz w:val="22"/>
          <w:szCs w:val="22"/>
        </w:rPr>
        <w:t>c</w:t>
      </w:r>
      <w:r w:rsidR="003F2317" w:rsidRPr="003F2317">
        <w:rPr>
          <w:rFonts w:asciiTheme="minorHAnsi" w:hAnsiTheme="minorHAnsi" w:cs="Calibri"/>
          <w:sz w:val="22"/>
          <w:szCs w:val="22"/>
        </w:rPr>
        <w:t xml:space="preserve">lerk has advised that any requested alteration to an area currently managed by LCC could result in PC picking up all ongoing maintenance and associated costs.  </w:t>
      </w:r>
    </w:p>
    <w:p w14:paraId="3A8DCEAF" w14:textId="77777777" w:rsidR="007D26ED" w:rsidRDefault="007D26ED" w:rsidP="007D26ED">
      <w:pPr>
        <w:pStyle w:val="Subtitle"/>
        <w:tabs>
          <w:tab w:val="left" w:pos="1418"/>
        </w:tabs>
        <w:jc w:val="left"/>
        <w:rPr>
          <w:rFonts w:ascii="Calibri" w:hAnsi="Calibri" w:cs="Calibri"/>
          <w:b/>
          <w:sz w:val="22"/>
          <w:szCs w:val="22"/>
        </w:rPr>
      </w:pPr>
    </w:p>
    <w:p w14:paraId="6D3EE19E" w14:textId="23EB63A6"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85/21 </w:t>
      </w:r>
      <w:r w:rsidR="007D26ED">
        <w:rPr>
          <w:rFonts w:ascii="Calibri" w:hAnsi="Calibri" w:cs="Calibri"/>
          <w:b/>
          <w:sz w:val="22"/>
          <w:szCs w:val="22"/>
        </w:rPr>
        <w:t>To consider the appointment of an internal auditor.</w:t>
      </w:r>
    </w:p>
    <w:p w14:paraId="185A8DEE" w14:textId="72727009" w:rsidR="003F2317" w:rsidRPr="003F2317" w:rsidRDefault="003F2317" w:rsidP="007D26ED">
      <w:pPr>
        <w:pStyle w:val="Subtitle"/>
        <w:tabs>
          <w:tab w:val="left" w:pos="1418"/>
        </w:tabs>
        <w:jc w:val="left"/>
        <w:rPr>
          <w:rFonts w:ascii="Calibri" w:hAnsi="Calibri" w:cs="Calibri"/>
          <w:bCs/>
          <w:sz w:val="22"/>
          <w:szCs w:val="22"/>
        </w:rPr>
      </w:pPr>
      <w:r w:rsidRPr="003F2317">
        <w:rPr>
          <w:rFonts w:ascii="Calibri" w:hAnsi="Calibri" w:cs="Calibri"/>
          <w:bCs/>
          <w:sz w:val="22"/>
          <w:szCs w:val="22"/>
        </w:rPr>
        <w:t>It was resolved that Mr B Griffiths be appointed as the internal auditor.</w:t>
      </w:r>
    </w:p>
    <w:p w14:paraId="206266A2" w14:textId="77777777" w:rsidR="007D26ED" w:rsidRDefault="007D26ED" w:rsidP="007D26ED">
      <w:pPr>
        <w:pStyle w:val="Subtitle"/>
        <w:tabs>
          <w:tab w:val="left" w:pos="1418"/>
        </w:tabs>
        <w:jc w:val="left"/>
        <w:rPr>
          <w:rFonts w:ascii="Calibri" w:hAnsi="Calibri" w:cs="Calibri"/>
          <w:b/>
          <w:sz w:val="22"/>
          <w:szCs w:val="22"/>
        </w:rPr>
      </w:pPr>
    </w:p>
    <w:p w14:paraId="7A080E9E" w14:textId="2B40FC49"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86/21 </w:t>
      </w:r>
      <w:r w:rsidR="007D26ED">
        <w:rPr>
          <w:rFonts w:ascii="Calibri" w:hAnsi="Calibri" w:cs="Calibri"/>
          <w:b/>
          <w:sz w:val="22"/>
          <w:szCs w:val="22"/>
        </w:rPr>
        <w:t>To consider the insurance renewal policy from Came and Co and other insurance providers.</w:t>
      </w:r>
    </w:p>
    <w:p w14:paraId="771B4F76" w14:textId="22CE0A2B" w:rsidR="003F2317" w:rsidRPr="003F2317" w:rsidRDefault="003F2317" w:rsidP="007D26ED">
      <w:pPr>
        <w:pStyle w:val="Subtitle"/>
        <w:tabs>
          <w:tab w:val="left" w:pos="1418"/>
        </w:tabs>
        <w:jc w:val="left"/>
        <w:rPr>
          <w:rFonts w:ascii="Calibri" w:hAnsi="Calibri" w:cs="Calibri"/>
          <w:bCs/>
          <w:sz w:val="22"/>
          <w:szCs w:val="22"/>
        </w:rPr>
      </w:pPr>
      <w:r w:rsidRPr="003F2317">
        <w:rPr>
          <w:rFonts w:ascii="Calibri" w:hAnsi="Calibri" w:cs="Calibri"/>
          <w:bCs/>
          <w:sz w:val="22"/>
          <w:szCs w:val="22"/>
        </w:rPr>
        <w:t>The clerk has received a quote and has contacted NFU Mutua</w:t>
      </w:r>
      <w:r>
        <w:rPr>
          <w:rFonts w:ascii="Calibri" w:hAnsi="Calibri" w:cs="Calibri"/>
          <w:bCs/>
          <w:sz w:val="22"/>
          <w:szCs w:val="22"/>
        </w:rPr>
        <w:t>l and Zurich to also quote on the insurance policy.</w:t>
      </w:r>
    </w:p>
    <w:p w14:paraId="2225C554" w14:textId="77777777" w:rsidR="007D26ED" w:rsidRDefault="007D26ED" w:rsidP="007D26ED">
      <w:pPr>
        <w:pStyle w:val="Subtitle"/>
        <w:tabs>
          <w:tab w:val="left" w:pos="1418"/>
        </w:tabs>
        <w:jc w:val="left"/>
        <w:rPr>
          <w:rFonts w:ascii="Calibri" w:hAnsi="Calibri" w:cs="Calibri"/>
          <w:b/>
          <w:sz w:val="22"/>
          <w:szCs w:val="22"/>
        </w:rPr>
      </w:pPr>
    </w:p>
    <w:p w14:paraId="1E0FD9CB" w14:textId="5568E55E"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87/21 </w:t>
      </w:r>
      <w:r w:rsidR="007D26ED">
        <w:rPr>
          <w:rFonts w:ascii="Calibri" w:hAnsi="Calibri" w:cs="Calibri"/>
          <w:b/>
          <w:sz w:val="22"/>
          <w:szCs w:val="22"/>
        </w:rPr>
        <w:t>To consider the updating and adoption of the finance regulations and standing orders.</w:t>
      </w:r>
    </w:p>
    <w:p w14:paraId="34342782" w14:textId="778427EA" w:rsidR="003F2317" w:rsidRPr="003F2317" w:rsidRDefault="003F2317" w:rsidP="007D26ED">
      <w:pPr>
        <w:pStyle w:val="Subtitle"/>
        <w:tabs>
          <w:tab w:val="left" w:pos="1418"/>
        </w:tabs>
        <w:jc w:val="left"/>
        <w:rPr>
          <w:rFonts w:ascii="Calibri" w:hAnsi="Calibri" w:cs="Calibri"/>
          <w:bCs/>
          <w:sz w:val="22"/>
          <w:szCs w:val="22"/>
        </w:rPr>
      </w:pPr>
      <w:r>
        <w:rPr>
          <w:rFonts w:ascii="Calibri" w:hAnsi="Calibri" w:cs="Calibri"/>
          <w:bCs/>
          <w:sz w:val="22"/>
          <w:szCs w:val="22"/>
        </w:rPr>
        <w:t xml:space="preserve">It </w:t>
      </w:r>
      <w:r w:rsidRPr="003F2317">
        <w:rPr>
          <w:rFonts w:ascii="Calibri" w:hAnsi="Calibri" w:cs="Calibri"/>
          <w:bCs/>
          <w:sz w:val="22"/>
          <w:szCs w:val="22"/>
        </w:rPr>
        <w:t>was resolved that Cllr Walm</w:t>
      </w:r>
      <w:r>
        <w:rPr>
          <w:rFonts w:ascii="Calibri" w:hAnsi="Calibri" w:cs="Calibri"/>
          <w:bCs/>
          <w:sz w:val="22"/>
          <w:szCs w:val="22"/>
        </w:rPr>
        <w:t>sl</w:t>
      </w:r>
      <w:r w:rsidRPr="003F2317">
        <w:rPr>
          <w:rFonts w:ascii="Calibri" w:hAnsi="Calibri" w:cs="Calibri"/>
          <w:bCs/>
          <w:sz w:val="22"/>
          <w:szCs w:val="22"/>
        </w:rPr>
        <w:t>ey</w:t>
      </w:r>
      <w:r>
        <w:rPr>
          <w:rFonts w:ascii="Calibri" w:hAnsi="Calibri" w:cs="Calibri"/>
          <w:bCs/>
          <w:sz w:val="22"/>
          <w:szCs w:val="22"/>
        </w:rPr>
        <w:t xml:space="preserve">, Cllr Wright, Cllr </w:t>
      </w:r>
      <w:proofErr w:type="gramStart"/>
      <w:r>
        <w:rPr>
          <w:rFonts w:ascii="Calibri" w:hAnsi="Calibri" w:cs="Calibri"/>
          <w:bCs/>
          <w:sz w:val="22"/>
          <w:szCs w:val="22"/>
        </w:rPr>
        <w:t>Gibbons</w:t>
      </w:r>
      <w:proofErr w:type="gramEnd"/>
      <w:r>
        <w:rPr>
          <w:rFonts w:ascii="Calibri" w:hAnsi="Calibri" w:cs="Calibri"/>
          <w:bCs/>
          <w:sz w:val="22"/>
          <w:szCs w:val="22"/>
        </w:rPr>
        <w:t xml:space="preserve"> and the clerk will </w:t>
      </w:r>
      <w:r w:rsidR="00532D12">
        <w:rPr>
          <w:rFonts w:ascii="Calibri" w:hAnsi="Calibri" w:cs="Calibri"/>
          <w:bCs/>
          <w:sz w:val="22"/>
          <w:szCs w:val="22"/>
        </w:rPr>
        <w:t>update the documents for the parish council to approve and adopt.</w:t>
      </w:r>
    </w:p>
    <w:p w14:paraId="61231603" w14:textId="77777777" w:rsidR="007D26ED" w:rsidRDefault="007D26ED" w:rsidP="007D26ED">
      <w:pPr>
        <w:pStyle w:val="Subtitle"/>
        <w:tabs>
          <w:tab w:val="left" w:pos="1418"/>
        </w:tabs>
        <w:jc w:val="left"/>
        <w:rPr>
          <w:rFonts w:ascii="Calibri" w:hAnsi="Calibri" w:cs="Calibri"/>
          <w:b/>
          <w:sz w:val="22"/>
          <w:szCs w:val="22"/>
        </w:rPr>
      </w:pPr>
    </w:p>
    <w:p w14:paraId="1A10660E" w14:textId="7086BC29"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88/21 </w:t>
      </w:r>
      <w:r w:rsidR="007D26ED" w:rsidRPr="00145FB8">
        <w:rPr>
          <w:rFonts w:ascii="Calibri" w:hAnsi="Calibri" w:cs="Calibri"/>
          <w:b/>
          <w:sz w:val="22"/>
          <w:szCs w:val="22"/>
        </w:rPr>
        <w:t xml:space="preserve">To consider the update on </w:t>
      </w:r>
      <w:r w:rsidR="007D26ED">
        <w:rPr>
          <w:rFonts w:ascii="Calibri" w:hAnsi="Calibri" w:cs="Calibri"/>
          <w:b/>
          <w:sz w:val="22"/>
          <w:szCs w:val="22"/>
        </w:rPr>
        <w:t>u</w:t>
      </w:r>
      <w:r w:rsidR="007D26ED" w:rsidRPr="00145FB8">
        <w:rPr>
          <w:rFonts w:ascii="Calibri" w:hAnsi="Calibri" w:cs="Calibri"/>
          <w:b/>
          <w:sz w:val="22"/>
          <w:szCs w:val="22"/>
        </w:rPr>
        <w:t>ndergrounding of powerlines.</w:t>
      </w:r>
    </w:p>
    <w:p w14:paraId="7BED5778" w14:textId="2A85106C" w:rsidR="00A0647A" w:rsidRPr="00095E4E" w:rsidRDefault="00A0647A" w:rsidP="007D26ED">
      <w:pPr>
        <w:pStyle w:val="Subtitle"/>
        <w:tabs>
          <w:tab w:val="left" w:pos="1418"/>
        </w:tabs>
        <w:jc w:val="left"/>
        <w:rPr>
          <w:rFonts w:ascii="Calibri" w:hAnsi="Calibri" w:cs="Calibri"/>
          <w:bCs/>
          <w:sz w:val="22"/>
          <w:szCs w:val="22"/>
        </w:rPr>
      </w:pPr>
      <w:r w:rsidRPr="00095E4E">
        <w:rPr>
          <w:rFonts w:ascii="Calibri" w:hAnsi="Calibri" w:cs="Calibri"/>
          <w:bCs/>
          <w:sz w:val="22"/>
          <w:szCs w:val="22"/>
        </w:rPr>
        <w:t xml:space="preserve">Cllr </w:t>
      </w:r>
      <w:proofErr w:type="spellStart"/>
      <w:r w:rsidRPr="00095E4E">
        <w:rPr>
          <w:rFonts w:ascii="Calibri" w:hAnsi="Calibri" w:cs="Calibri"/>
          <w:bCs/>
          <w:sz w:val="22"/>
          <w:szCs w:val="22"/>
        </w:rPr>
        <w:t>Kynch</w:t>
      </w:r>
      <w:proofErr w:type="spellEnd"/>
      <w:r w:rsidRPr="00095E4E">
        <w:rPr>
          <w:rFonts w:ascii="Calibri" w:hAnsi="Calibri" w:cs="Calibri"/>
          <w:bCs/>
          <w:sz w:val="22"/>
          <w:szCs w:val="22"/>
        </w:rPr>
        <w:t xml:space="preserve"> asked the parish council to </w:t>
      </w:r>
      <w:r w:rsidR="00532D12">
        <w:rPr>
          <w:rFonts w:ascii="Calibri" w:hAnsi="Calibri" w:cs="Calibri"/>
          <w:bCs/>
          <w:sz w:val="22"/>
          <w:szCs w:val="22"/>
        </w:rPr>
        <w:t>look at sites where the powerlines could go underground. Cllr Elvis asked whether the landowners will be consulted before the</w:t>
      </w:r>
      <w:r w:rsidR="00964E19">
        <w:rPr>
          <w:rFonts w:ascii="Calibri" w:hAnsi="Calibri" w:cs="Calibri"/>
          <w:bCs/>
          <w:sz w:val="22"/>
          <w:szCs w:val="22"/>
        </w:rPr>
        <w:t>ir</w:t>
      </w:r>
      <w:r w:rsidR="00532D12">
        <w:rPr>
          <w:rFonts w:ascii="Calibri" w:hAnsi="Calibri" w:cs="Calibri"/>
          <w:bCs/>
          <w:sz w:val="22"/>
          <w:szCs w:val="22"/>
        </w:rPr>
        <w:t xml:space="preserve"> land is ploughed.</w:t>
      </w:r>
    </w:p>
    <w:p w14:paraId="0227EF52" w14:textId="77777777" w:rsidR="007D26ED" w:rsidRPr="003A3238" w:rsidRDefault="007D26ED" w:rsidP="007D26ED">
      <w:pPr>
        <w:pStyle w:val="Subtitle"/>
        <w:tabs>
          <w:tab w:val="left" w:pos="1418"/>
        </w:tabs>
        <w:jc w:val="left"/>
        <w:rPr>
          <w:rFonts w:ascii="Calibri" w:hAnsi="Calibri" w:cs="Calibri"/>
          <w:b/>
          <w:sz w:val="22"/>
          <w:szCs w:val="22"/>
        </w:rPr>
      </w:pPr>
    </w:p>
    <w:p w14:paraId="5114D429" w14:textId="2B4B0673"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89/21 </w:t>
      </w:r>
      <w:r w:rsidR="007D26ED" w:rsidRPr="003A3238">
        <w:rPr>
          <w:rFonts w:ascii="Calibri" w:hAnsi="Calibri" w:cs="Calibri"/>
          <w:b/>
          <w:sz w:val="22"/>
          <w:szCs w:val="22"/>
        </w:rPr>
        <w:t>Reports and correspondence (information only).</w:t>
      </w:r>
    </w:p>
    <w:p w14:paraId="271C0BA7" w14:textId="4A14DF24" w:rsidR="007D26ED" w:rsidRDefault="007D26ED" w:rsidP="007D26ED">
      <w:pPr>
        <w:pStyle w:val="Subtitle"/>
        <w:tabs>
          <w:tab w:val="left" w:pos="1418"/>
        </w:tabs>
        <w:jc w:val="left"/>
        <w:rPr>
          <w:rFonts w:ascii="Calibri" w:hAnsi="Calibri" w:cs="Calibri"/>
          <w:bCs/>
          <w:sz w:val="22"/>
          <w:szCs w:val="22"/>
        </w:rPr>
      </w:pPr>
      <w:r w:rsidRPr="00E314C7">
        <w:rPr>
          <w:rFonts w:ascii="Calibri" w:hAnsi="Calibri" w:cs="Calibri"/>
          <w:bCs/>
          <w:sz w:val="22"/>
          <w:szCs w:val="22"/>
        </w:rPr>
        <w:t>Neighbourhood plan update</w:t>
      </w:r>
      <w:r w:rsidR="00A0647A">
        <w:rPr>
          <w:rFonts w:ascii="Calibri" w:hAnsi="Calibri" w:cs="Calibri"/>
          <w:bCs/>
          <w:sz w:val="22"/>
          <w:szCs w:val="22"/>
        </w:rPr>
        <w:t xml:space="preserve"> – the formal consultation has commenced.</w:t>
      </w:r>
    </w:p>
    <w:p w14:paraId="1DC13841" w14:textId="0CE7C025" w:rsidR="00A0647A" w:rsidRDefault="00A0647A" w:rsidP="007D26ED">
      <w:pPr>
        <w:pStyle w:val="Subtitle"/>
        <w:tabs>
          <w:tab w:val="left" w:pos="1418"/>
        </w:tabs>
        <w:jc w:val="left"/>
        <w:rPr>
          <w:rFonts w:ascii="Calibri" w:hAnsi="Calibri" w:cs="Calibri"/>
          <w:bCs/>
          <w:sz w:val="22"/>
          <w:szCs w:val="22"/>
        </w:rPr>
      </w:pPr>
      <w:r>
        <w:rPr>
          <w:rFonts w:ascii="Calibri" w:hAnsi="Calibri" w:cs="Calibri"/>
          <w:bCs/>
          <w:sz w:val="22"/>
          <w:szCs w:val="22"/>
        </w:rPr>
        <w:t>Historic documents of the parish have been handed over to a councillor</w:t>
      </w:r>
      <w:r w:rsidR="00C65DDE">
        <w:rPr>
          <w:rFonts w:ascii="Calibri" w:hAnsi="Calibri" w:cs="Calibri"/>
          <w:bCs/>
          <w:sz w:val="22"/>
          <w:szCs w:val="22"/>
        </w:rPr>
        <w:t xml:space="preserve"> – noted.</w:t>
      </w:r>
    </w:p>
    <w:p w14:paraId="0F365E38" w14:textId="4BAC6B93" w:rsidR="00A0647A" w:rsidRDefault="00A0647A" w:rsidP="007D26ED">
      <w:pPr>
        <w:pStyle w:val="Subtitle"/>
        <w:tabs>
          <w:tab w:val="left" w:pos="1418"/>
        </w:tabs>
        <w:jc w:val="left"/>
        <w:rPr>
          <w:rFonts w:ascii="Calibri" w:hAnsi="Calibri" w:cs="Calibri"/>
          <w:bCs/>
          <w:sz w:val="22"/>
          <w:szCs w:val="22"/>
        </w:rPr>
      </w:pPr>
      <w:r>
        <w:rPr>
          <w:rFonts w:ascii="Calibri" w:hAnsi="Calibri" w:cs="Calibri"/>
          <w:bCs/>
          <w:sz w:val="22"/>
          <w:szCs w:val="22"/>
        </w:rPr>
        <w:t>Station Road wall rebuild</w:t>
      </w:r>
      <w:r w:rsidR="00964E19">
        <w:rPr>
          <w:rFonts w:ascii="Calibri" w:hAnsi="Calibri" w:cs="Calibri"/>
          <w:bCs/>
          <w:sz w:val="22"/>
          <w:szCs w:val="22"/>
        </w:rPr>
        <w:t xml:space="preserve"> - </w:t>
      </w:r>
      <w:proofErr w:type="gramStart"/>
      <w:r w:rsidR="00964E19">
        <w:rPr>
          <w:rFonts w:ascii="Calibri" w:hAnsi="Calibri" w:cs="Calibri"/>
          <w:bCs/>
          <w:sz w:val="22"/>
          <w:szCs w:val="22"/>
        </w:rPr>
        <w:t>noted</w:t>
      </w:r>
      <w:proofErr w:type="gramEnd"/>
    </w:p>
    <w:p w14:paraId="44BA4774" w14:textId="34CDF90D" w:rsidR="00A0647A" w:rsidRDefault="00A0647A" w:rsidP="007D26ED">
      <w:pPr>
        <w:pStyle w:val="Subtitle"/>
        <w:tabs>
          <w:tab w:val="left" w:pos="1418"/>
        </w:tabs>
        <w:jc w:val="left"/>
        <w:rPr>
          <w:rFonts w:ascii="Calibri" w:hAnsi="Calibri" w:cs="Calibri"/>
          <w:bCs/>
          <w:sz w:val="22"/>
          <w:szCs w:val="22"/>
        </w:rPr>
      </w:pPr>
      <w:r>
        <w:rPr>
          <w:rFonts w:ascii="Calibri" w:hAnsi="Calibri" w:cs="Calibri"/>
          <w:bCs/>
          <w:sz w:val="22"/>
          <w:szCs w:val="22"/>
        </w:rPr>
        <w:t xml:space="preserve">Signage on the wall on station </w:t>
      </w:r>
      <w:proofErr w:type="gramStart"/>
      <w:r>
        <w:rPr>
          <w:rFonts w:ascii="Calibri" w:hAnsi="Calibri" w:cs="Calibri"/>
          <w:bCs/>
          <w:sz w:val="22"/>
          <w:szCs w:val="22"/>
        </w:rPr>
        <w:t xml:space="preserve">road </w:t>
      </w:r>
      <w:r w:rsidR="00964E19">
        <w:rPr>
          <w:rFonts w:ascii="Calibri" w:hAnsi="Calibri" w:cs="Calibri"/>
          <w:bCs/>
          <w:sz w:val="22"/>
          <w:szCs w:val="22"/>
        </w:rPr>
        <w:t xml:space="preserve"> -</w:t>
      </w:r>
      <w:proofErr w:type="gramEnd"/>
      <w:r w:rsidR="00964E19">
        <w:rPr>
          <w:rFonts w:ascii="Calibri" w:hAnsi="Calibri" w:cs="Calibri"/>
          <w:bCs/>
          <w:sz w:val="22"/>
          <w:szCs w:val="22"/>
        </w:rPr>
        <w:t xml:space="preserve"> next agenda.</w:t>
      </w:r>
    </w:p>
    <w:p w14:paraId="1508EFAB" w14:textId="339D639D" w:rsidR="00A0647A" w:rsidRPr="00E314C7" w:rsidRDefault="00A0647A" w:rsidP="007D26ED">
      <w:pPr>
        <w:pStyle w:val="Subtitle"/>
        <w:tabs>
          <w:tab w:val="left" w:pos="1418"/>
        </w:tabs>
        <w:jc w:val="left"/>
        <w:rPr>
          <w:rFonts w:ascii="Calibri" w:hAnsi="Calibri" w:cs="Calibri"/>
          <w:bCs/>
          <w:sz w:val="22"/>
          <w:szCs w:val="22"/>
        </w:rPr>
      </w:pPr>
      <w:r>
        <w:rPr>
          <w:rFonts w:ascii="Calibri" w:hAnsi="Calibri" w:cs="Calibri"/>
          <w:bCs/>
          <w:sz w:val="22"/>
          <w:szCs w:val="22"/>
        </w:rPr>
        <w:t xml:space="preserve">Use of the field </w:t>
      </w:r>
      <w:r w:rsidR="00083CF7">
        <w:rPr>
          <w:rFonts w:ascii="Calibri" w:hAnsi="Calibri" w:cs="Calibri"/>
          <w:bCs/>
          <w:sz w:val="22"/>
          <w:szCs w:val="22"/>
        </w:rPr>
        <w:t xml:space="preserve">behind </w:t>
      </w:r>
      <w:r>
        <w:rPr>
          <w:rFonts w:ascii="Calibri" w:hAnsi="Calibri" w:cs="Calibri"/>
          <w:bCs/>
          <w:sz w:val="22"/>
          <w:szCs w:val="22"/>
        </w:rPr>
        <w:t>Station Car Park</w:t>
      </w:r>
      <w:r w:rsidR="00964E19">
        <w:rPr>
          <w:rFonts w:ascii="Calibri" w:hAnsi="Calibri" w:cs="Calibri"/>
          <w:bCs/>
          <w:sz w:val="22"/>
          <w:szCs w:val="22"/>
        </w:rPr>
        <w:t xml:space="preserve"> – noted.</w:t>
      </w:r>
    </w:p>
    <w:p w14:paraId="79F7DF94" w14:textId="77777777" w:rsidR="007D26ED" w:rsidRPr="00C10CBC" w:rsidRDefault="007D26ED" w:rsidP="007D26ED">
      <w:pPr>
        <w:pStyle w:val="Subtitle"/>
        <w:tabs>
          <w:tab w:val="left" w:pos="1418"/>
        </w:tabs>
        <w:jc w:val="left"/>
        <w:rPr>
          <w:rFonts w:ascii="Calibri" w:hAnsi="Calibri" w:cs="Calibri"/>
          <w:bCs/>
          <w:sz w:val="22"/>
          <w:szCs w:val="22"/>
        </w:rPr>
      </w:pPr>
    </w:p>
    <w:p w14:paraId="35492FC5" w14:textId="1B85BE11" w:rsidR="007D26ED" w:rsidRDefault="001D7B47" w:rsidP="007D26ED">
      <w:pPr>
        <w:pStyle w:val="Subtitle"/>
        <w:tabs>
          <w:tab w:val="left" w:pos="1418"/>
        </w:tabs>
        <w:jc w:val="left"/>
        <w:rPr>
          <w:rFonts w:ascii="Calibri" w:hAnsi="Calibri" w:cs="Calibri"/>
          <w:b/>
          <w:sz w:val="22"/>
          <w:szCs w:val="22"/>
        </w:rPr>
      </w:pPr>
      <w:r>
        <w:rPr>
          <w:rFonts w:ascii="Calibri" w:hAnsi="Calibri" w:cs="Calibri"/>
          <w:b/>
          <w:sz w:val="22"/>
          <w:szCs w:val="22"/>
        </w:rPr>
        <w:t xml:space="preserve">90/21 </w:t>
      </w:r>
      <w:r w:rsidR="007D26ED" w:rsidRPr="003A3238">
        <w:rPr>
          <w:rFonts w:ascii="Calibri" w:hAnsi="Calibri" w:cs="Calibri"/>
          <w:b/>
          <w:sz w:val="22"/>
          <w:szCs w:val="22"/>
        </w:rPr>
        <w:t>Date and time of the next parish council meeting.</w:t>
      </w:r>
    </w:p>
    <w:p w14:paraId="74D94D4B" w14:textId="64AD46B4" w:rsidR="001D7B47" w:rsidRPr="001D7B47" w:rsidRDefault="001D7B47" w:rsidP="007D26ED">
      <w:pPr>
        <w:pStyle w:val="Subtitle"/>
        <w:tabs>
          <w:tab w:val="left" w:pos="1418"/>
        </w:tabs>
        <w:jc w:val="left"/>
        <w:rPr>
          <w:rFonts w:ascii="Calibri" w:hAnsi="Calibri" w:cs="Calibri"/>
          <w:bCs/>
          <w:sz w:val="22"/>
          <w:szCs w:val="22"/>
        </w:rPr>
      </w:pPr>
      <w:r w:rsidRPr="001D7B47">
        <w:rPr>
          <w:rFonts w:ascii="Calibri" w:hAnsi="Calibri" w:cs="Calibri"/>
          <w:bCs/>
          <w:sz w:val="22"/>
          <w:szCs w:val="22"/>
        </w:rPr>
        <w:t>Tuesday 11</w:t>
      </w:r>
      <w:r w:rsidRPr="001D7B47">
        <w:rPr>
          <w:rFonts w:ascii="Calibri" w:hAnsi="Calibri" w:cs="Calibri"/>
          <w:bCs/>
          <w:sz w:val="22"/>
          <w:szCs w:val="22"/>
          <w:vertAlign w:val="superscript"/>
        </w:rPr>
        <w:t>th</w:t>
      </w:r>
      <w:r w:rsidRPr="001D7B47">
        <w:rPr>
          <w:rFonts w:ascii="Calibri" w:hAnsi="Calibri" w:cs="Calibri"/>
          <w:bCs/>
          <w:sz w:val="22"/>
          <w:szCs w:val="22"/>
        </w:rPr>
        <w:t xml:space="preserve"> June 2021</w:t>
      </w:r>
      <w:r>
        <w:rPr>
          <w:rFonts w:ascii="Calibri" w:hAnsi="Calibri" w:cs="Calibri"/>
          <w:bCs/>
          <w:sz w:val="22"/>
          <w:szCs w:val="22"/>
        </w:rPr>
        <w:t>.</w:t>
      </w:r>
    </w:p>
    <w:p w14:paraId="53BA6DE9" w14:textId="77777777" w:rsidR="007D26ED" w:rsidRPr="003A3238" w:rsidRDefault="007D26ED" w:rsidP="007D26ED">
      <w:pPr>
        <w:pStyle w:val="Subtitle"/>
        <w:tabs>
          <w:tab w:val="left" w:pos="1418"/>
        </w:tabs>
        <w:jc w:val="left"/>
        <w:rPr>
          <w:rFonts w:ascii="Calibri" w:hAnsi="Calibri" w:cs="Calibri"/>
          <w:b/>
          <w:sz w:val="22"/>
          <w:szCs w:val="22"/>
        </w:rPr>
      </w:pPr>
    </w:p>
    <w:p w14:paraId="5A1F2595" w14:textId="77777777" w:rsidR="009B57B9" w:rsidRPr="003A3238" w:rsidRDefault="009B57B9" w:rsidP="009B57B9">
      <w:pPr>
        <w:pStyle w:val="Subtitle"/>
        <w:tabs>
          <w:tab w:val="left" w:pos="1418"/>
        </w:tabs>
        <w:jc w:val="left"/>
        <w:rPr>
          <w:rFonts w:ascii="Calibri" w:hAnsi="Calibri" w:cs="Calibri"/>
          <w:sz w:val="22"/>
          <w:szCs w:val="22"/>
        </w:rPr>
      </w:pPr>
    </w:p>
    <w:p w14:paraId="77F1B212" w14:textId="77777777" w:rsidR="000E15F5" w:rsidRPr="00C17E8D" w:rsidRDefault="000E15F5" w:rsidP="002C4BE4">
      <w:pPr>
        <w:pStyle w:val="Subtitle"/>
        <w:tabs>
          <w:tab w:val="left" w:pos="1418"/>
        </w:tabs>
        <w:jc w:val="left"/>
        <w:rPr>
          <w:rFonts w:ascii="Calibri" w:hAnsi="Calibri" w:cs="Calibri"/>
          <w:b/>
          <w:sz w:val="22"/>
          <w:szCs w:val="22"/>
        </w:rPr>
      </w:pPr>
    </w:p>
    <w:p w14:paraId="0E4960CA" w14:textId="12B736D7" w:rsidR="005D5DA1" w:rsidRPr="00C17E8D" w:rsidRDefault="00AE0B6A" w:rsidP="00CC7CF4">
      <w:pPr>
        <w:pStyle w:val="Subtitle"/>
        <w:tabs>
          <w:tab w:val="left" w:pos="1418"/>
        </w:tabs>
        <w:jc w:val="left"/>
        <w:rPr>
          <w:rFonts w:asciiTheme="minorHAnsi" w:hAnsiTheme="minorHAnsi" w:cstheme="minorHAnsi"/>
          <w:iCs/>
          <w:sz w:val="22"/>
          <w:szCs w:val="22"/>
        </w:rPr>
      </w:pPr>
      <w:r w:rsidRPr="00C17E8D">
        <w:rPr>
          <w:rFonts w:asciiTheme="minorHAnsi" w:hAnsiTheme="minorHAnsi" w:cstheme="minorHAnsi"/>
          <w:iCs/>
          <w:sz w:val="22"/>
          <w:szCs w:val="22"/>
        </w:rPr>
        <w:t xml:space="preserve">The meeting closed </w:t>
      </w:r>
      <w:proofErr w:type="gramStart"/>
      <w:r w:rsidRPr="00C17E8D">
        <w:rPr>
          <w:rFonts w:asciiTheme="minorHAnsi" w:hAnsiTheme="minorHAnsi" w:cstheme="minorHAnsi"/>
          <w:iCs/>
          <w:sz w:val="22"/>
          <w:szCs w:val="22"/>
        </w:rPr>
        <w:t>at</w:t>
      </w:r>
      <w:r w:rsidR="00022781">
        <w:rPr>
          <w:rFonts w:asciiTheme="minorHAnsi" w:hAnsiTheme="minorHAnsi" w:cstheme="minorHAnsi"/>
          <w:iCs/>
          <w:sz w:val="22"/>
          <w:szCs w:val="22"/>
        </w:rPr>
        <w:t xml:space="preserve"> </w:t>
      </w:r>
      <w:r w:rsidR="00BF31AE">
        <w:rPr>
          <w:rFonts w:asciiTheme="minorHAnsi" w:hAnsiTheme="minorHAnsi" w:cstheme="minorHAnsi"/>
          <w:iCs/>
          <w:sz w:val="22"/>
          <w:szCs w:val="22"/>
        </w:rPr>
        <w:t xml:space="preserve"> </w:t>
      </w:r>
      <w:r w:rsidR="00532D12">
        <w:rPr>
          <w:rFonts w:asciiTheme="minorHAnsi" w:hAnsiTheme="minorHAnsi" w:cstheme="minorHAnsi"/>
          <w:iCs/>
          <w:sz w:val="22"/>
          <w:szCs w:val="22"/>
        </w:rPr>
        <w:t>9</w:t>
      </w:r>
      <w:proofErr w:type="gramEnd"/>
      <w:r w:rsidR="00532D12">
        <w:rPr>
          <w:rFonts w:asciiTheme="minorHAnsi" w:hAnsiTheme="minorHAnsi" w:cstheme="minorHAnsi"/>
          <w:iCs/>
          <w:sz w:val="22"/>
          <w:szCs w:val="22"/>
        </w:rPr>
        <w:t>.18</w:t>
      </w:r>
      <w:r w:rsidR="004742CF">
        <w:rPr>
          <w:rFonts w:asciiTheme="minorHAnsi" w:hAnsiTheme="minorHAnsi" w:cstheme="minorHAnsi"/>
          <w:iCs/>
          <w:sz w:val="22"/>
          <w:szCs w:val="22"/>
        </w:rPr>
        <w:t>pm</w:t>
      </w:r>
    </w:p>
    <w:p w14:paraId="3012EFCA" w14:textId="77777777" w:rsidR="00B042C3" w:rsidRPr="00775352" w:rsidRDefault="00B042C3" w:rsidP="00CC7CF4">
      <w:pPr>
        <w:pStyle w:val="Subtitle"/>
        <w:tabs>
          <w:tab w:val="left" w:pos="1418"/>
        </w:tabs>
        <w:jc w:val="left"/>
        <w:rPr>
          <w:rFonts w:asciiTheme="minorHAnsi" w:hAnsiTheme="minorHAnsi" w:cstheme="minorHAnsi"/>
          <w:b/>
          <w:i/>
          <w:sz w:val="22"/>
          <w:szCs w:val="22"/>
        </w:rPr>
      </w:pPr>
    </w:p>
    <w:p w14:paraId="6185DA05" w14:textId="77777777" w:rsidR="004E6297" w:rsidRPr="00775352" w:rsidRDefault="004E6297" w:rsidP="00D62EFD">
      <w:pPr>
        <w:pStyle w:val="Subtitle"/>
        <w:tabs>
          <w:tab w:val="left" w:pos="1418"/>
          <w:tab w:val="left" w:pos="1985"/>
        </w:tabs>
        <w:jc w:val="left"/>
        <w:rPr>
          <w:rFonts w:asciiTheme="minorHAnsi" w:hAnsiTheme="minorHAnsi" w:cstheme="minorHAnsi"/>
          <w:b/>
          <w:sz w:val="22"/>
          <w:szCs w:val="22"/>
        </w:rPr>
      </w:pPr>
      <w:r w:rsidRPr="00775352">
        <w:rPr>
          <w:rFonts w:asciiTheme="minorHAnsi" w:hAnsiTheme="minorHAnsi" w:cstheme="minorHAnsi"/>
          <w:b/>
          <w:sz w:val="22"/>
          <w:szCs w:val="22"/>
        </w:rPr>
        <w:t>Signed ……………………………………………</w:t>
      </w:r>
      <w:r w:rsidR="00033A74" w:rsidRPr="00775352">
        <w:rPr>
          <w:rFonts w:asciiTheme="minorHAnsi" w:hAnsiTheme="minorHAnsi" w:cstheme="minorHAnsi"/>
          <w:b/>
          <w:sz w:val="22"/>
          <w:szCs w:val="22"/>
        </w:rPr>
        <w:t xml:space="preserve"> </w:t>
      </w:r>
      <w:r w:rsidRPr="00775352">
        <w:rPr>
          <w:rFonts w:asciiTheme="minorHAnsi" w:hAnsiTheme="minorHAnsi" w:cstheme="minorHAnsi"/>
          <w:b/>
          <w:sz w:val="22"/>
          <w:szCs w:val="22"/>
        </w:rPr>
        <w:t>Date………………......</w:t>
      </w:r>
    </w:p>
    <w:sectPr w:rsidR="004E6297" w:rsidRPr="00775352"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00D4" w14:textId="77777777" w:rsidR="00C612E8" w:rsidRDefault="00C612E8" w:rsidP="00746A36">
      <w:r>
        <w:separator/>
      </w:r>
    </w:p>
  </w:endnote>
  <w:endnote w:type="continuationSeparator" w:id="0">
    <w:p w14:paraId="1AF0ADE8" w14:textId="77777777" w:rsidR="00C612E8" w:rsidRDefault="00C612E8"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5A83" w14:textId="77777777" w:rsidR="00C612E8" w:rsidRDefault="00C612E8" w:rsidP="00746A36">
      <w:r>
        <w:separator/>
      </w:r>
    </w:p>
  </w:footnote>
  <w:footnote w:type="continuationSeparator" w:id="0">
    <w:p w14:paraId="080EF8AC" w14:textId="77777777" w:rsidR="00C612E8" w:rsidRDefault="00C612E8"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0"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
  </w:num>
  <w:num w:numId="4">
    <w:abstractNumId w:val="14"/>
  </w:num>
  <w:num w:numId="5">
    <w:abstractNumId w:val="13"/>
  </w:num>
  <w:num w:numId="6">
    <w:abstractNumId w:val="20"/>
  </w:num>
  <w:num w:numId="7">
    <w:abstractNumId w:val="24"/>
  </w:num>
  <w:num w:numId="8">
    <w:abstractNumId w:val="5"/>
  </w:num>
  <w:num w:numId="9">
    <w:abstractNumId w:val="7"/>
  </w:num>
  <w:num w:numId="10">
    <w:abstractNumId w:val="16"/>
  </w:num>
  <w:num w:numId="11">
    <w:abstractNumId w:val="4"/>
  </w:num>
  <w:num w:numId="12">
    <w:abstractNumId w:val="21"/>
  </w:num>
  <w:num w:numId="13">
    <w:abstractNumId w:val="12"/>
  </w:num>
  <w:num w:numId="14">
    <w:abstractNumId w:val="22"/>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
  </w:num>
  <w:num w:numId="18">
    <w:abstractNumId w:val="27"/>
  </w:num>
  <w:num w:numId="19">
    <w:abstractNumId w:val="2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
  </w:num>
  <w:num w:numId="24">
    <w:abstractNumId w:val="0"/>
  </w:num>
  <w:num w:numId="25">
    <w:abstractNumId w:val="11"/>
  </w:num>
  <w:num w:numId="26">
    <w:abstractNumId w:val="3"/>
  </w:num>
  <w:num w:numId="27">
    <w:abstractNumId w:val="15"/>
  </w:num>
  <w:num w:numId="28">
    <w:abstractNumId w:val="23"/>
  </w:num>
  <w:num w:numId="29">
    <w:abstractNumId w:val="2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EA0"/>
    <w:rsid w:val="000035DD"/>
    <w:rsid w:val="000054D4"/>
    <w:rsid w:val="00006871"/>
    <w:rsid w:val="0000698C"/>
    <w:rsid w:val="00010363"/>
    <w:rsid w:val="0001185F"/>
    <w:rsid w:val="000129C2"/>
    <w:rsid w:val="00014C08"/>
    <w:rsid w:val="000152C1"/>
    <w:rsid w:val="00015626"/>
    <w:rsid w:val="00016608"/>
    <w:rsid w:val="0002049C"/>
    <w:rsid w:val="00020EED"/>
    <w:rsid w:val="00022781"/>
    <w:rsid w:val="00022DEC"/>
    <w:rsid w:val="00023370"/>
    <w:rsid w:val="00024BAA"/>
    <w:rsid w:val="0002545F"/>
    <w:rsid w:val="00026312"/>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CC"/>
    <w:rsid w:val="00043BA1"/>
    <w:rsid w:val="00044974"/>
    <w:rsid w:val="0004627B"/>
    <w:rsid w:val="00046792"/>
    <w:rsid w:val="000468E6"/>
    <w:rsid w:val="00047927"/>
    <w:rsid w:val="00047B36"/>
    <w:rsid w:val="00051E57"/>
    <w:rsid w:val="0005378D"/>
    <w:rsid w:val="00054A14"/>
    <w:rsid w:val="00054F58"/>
    <w:rsid w:val="000568DD"/>
    <w:rsid w:val="000577FC"/>
    <w:rsid w:val="00060743"/>
    <w:rsid w:val="00061130"/>
    <w:rsid w:val="00062A8C"/>
    <w:rsid w:val="00062E7A"/>
    <w:rsid w:val="00063721"/>
    <w:rsid w:val="0006784C"/>
    <w:rsid w:val="000710C6"/>
    <w:rsid w:val="0007192E"/>
    <w:rsid w:val="00074DCE"/>
    <w:rsid w:val="0007559C"/>
    <w:rsid w:val="000777B2"/>
    <w:rsid w:val="000811A1"/>
    <w:rsid w:val="00082E0E"/>
    <w:rsid w:val="00083CF7"/>
    <w:rsid w:val="000843A2"/>
    <w:rsid w:val="00085D83"/>
    <w:rsid w:val="00090E44"/>
    <w:rsid w:val="00091F71"/>
    <w:rsid w:val="000924F5"/>
    <w:rsid w:val="00092DAF"/>
    <w:rsid w:val="00093099"/>
    <w:rsid w:val="00095440"/>
    <w:rsid w:val="00095E4E"/>
    <w:rsid w:val="000962DF"/>
    <w:rsid w:val="00096A62"/>
    <w:rsid w:val="00096D54"/>
    <w:rsid w:val="000A4054"/>
    <w:rsid w:val="000A41C3"/>
    <w:rsid w:val="000A60FA"/>
    <w:rsid w:val="000A63A2"/>
    <w:rsid w:val="000A727B"/>
    <w:rsid w:val="000B0781"/>
    <w:rsid w:val="000B26D5"/>
    <w:rsid w:val="000B3F17"/>
    <w:rsid w:val="000B6593"/>
    <w:rsid w:val="000C2884"/>
    <w:rsid w:val="000C2EF6"/>
    <w:rsid w:val="000C37FC"/>
    <w:rsid w:val="000C48B5"/>
    <w:rsid w:val="000C60B3"/>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2EA8"/>
    <w:rsid w:val="000E53F3"/>
    <w:rsid w:val="000E5527"/>
    <w:rsid w:val="000E5620"/>
    <w:rsid w:val="000E616F"/>
    <w:rsid w:val="000E6293"/>
    <w:rsid w:val="000E74C1"/>
    <w:rsid w:val="000E7ED1"/>
    <w:rsid w:val="000F358B"/>
    <w:rsid w:val="000F4103"/>
    <w:rsid w:val="000F460C"/>
    <w:rsid w:val="000F692B"/>
    <w:rsid w:val="000F694D"/>
    <w:rsid w:val="000F714C"/>
    <w:rsid w:val="00100A34"/>
    <w:rsid w:val="00100E97"/>
    <w:rsid w:val="001010D7"/>
    <w:rsid w:val="001021A7"/>
    <w:rsid w:val="0010325A"/>
    <w:rsid w:val="00104BFF"/>
    <w:rsid w:val="00104FDE"/>
    <w:rsid w:val="00110542"/>
    <w:rsid w:val="00110F0E"/>
    <w:rsid w:val="00111074"/>
    <w:rsid w:val="0011342E"/>
    <w:rsid w:val="00113E2F"/>
    <w:rsid w:val="00114774"/>
    <w:rsid w:val="00114913"/>
    <w:rsid w:val="00115BDE"/>
    <w:rsid w:val="00115C9D"/>
    <w:rsid w:val="00116232"/>
    <w:rsid w:val="00121BD3"/>
    <w:rsid w:val="00121DD2"/>
    <w:rsid w:val="00123786"/>
    <w:rsid w:val="00123CC5"/>
    <w:rsid w:val="00123D87"/>
    <w:rsid w:val="001241BD"/>
    <w:rsid w:val="0012489E"/>
    <w:rsid w:val="00124D94"/>
    <w:rsid w:val="001277AB"/>
    <w:rsid w:val="00130BD2"/>
    <w:rsid w:val="00133C93"/>
    <w:rsid w:val="00135FA0"/>
    <w:rsid w:val="00136889"/>
    <w:rsid w:val="001379CB"/>
    <w:rsid w:val="00140374"/>
    <w:rsid w:val="0014135B"/>
    <w:rsid w:val="00142CBE"/>
    <w:rsid w:val="00144359"/>
    <w:rsid w:val="00144992"/>
    <w:rsid w:val="00145942"/>
    <w:rsid w:val="00146D57"/>
    <w:rsid w:val="00146E13"/>
    <w:rsid w:val="00147DBB"/>
    <w:rsid w:val="00151714"/>
    <w:rsid w:val="00152F47"/>
    <w:rsid w:val="00154C62"/>
    <w:rsid w:val="0015668D"/>
    <w:rsid w:val="00157209"/>
    <w:rsid w:val="001572A0"/>
    <w:rsid w:val="00157C97"/>
    <w:rsid w:val="0016022D"/>
    <w:rsid w:val="0016073A"/>
    <w:rsid w:val="001610DF"/>
    <w:rsid w:val="00161CF0"/>
    <w:rsid w:val="00163006"/>
    <w:rsid w:val="00164341"/>
    <w:rsid w:val="001656BB"/>
    <w:rsid w:val="00167025"/>
    <w:rsid w:val="00170266"/>
    <w:rsid w:val="00170AE5"/>
    <w:rsid w:val="00174ABF"/>
    <w:rsid w:val="00175044"/>
    <w:rsid w:val="00176294"/>
    <w:rsid w:val="00180C02"/>
    <w:rsid w:val="00181059"/>
    <w:rsid w:val="00184A1D"/>
    <w:rsid w:val="00190C29"/>
    <w:rsid w:val="00194A0F"/>
    <w:rsid w:val="001950B3"/>
    <w:rsid w:val="0019553A"/>
    <w:rsid w:val="0019562E"/>
    <w:rsid w:val="00196030"/>
    <w:rsid w:val="001A0365"/>
    <w:rsid w:val="001A088E"/>
    <w:rsid w:val="001A2102"/>
    <w:rsid w:val="001B01DC"/>
    <w:rsid w:val="001B080E"/>
    <w:rsid w:val="001B0C2F"/>
    <w:rsid w:val="001B118F"/>
    <w:rsid w:val="001B3D69"/>
    <w:rsid w:val="001B3FAA"/>
    <w:rsid w:val="001B4D75"/>
    <w:rsid w:val="001B59ED"/>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D5F"/>
    <w:rsid w:val="001D7B47"/>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CF0"/>
    <w:rsid w:val="001F67D2"/>
    <w:rsid w:val="001F7323"/>
    <w:rsid w:val="00204676"/>
    <w:rsid w:val="00204AB6"/>
    <w:rsid w:val="00204F98"/>
    <w:rsid w:val="00205060"/>
    <w:rsid w:val="002078B6"/>
    <w:rsid w:val="0021057E"/>
    <w:rsid w:val="00212A6D"/>
    <w:rsid w:val="002152DB"/>
    <w:rsid w:val="002156FE"/>
    <w:rsid w:val="00221618"/>
    <w:rsid w:val="002217E8"/>
    <w:rsid w:val="00222A47"/>
    <w:rsid w:val="00224197"/>
    <w:rsid w:val="0022466F"/>
    <w:rsid w:val="00226FE2"/>
    <w:rsid w:val="0023163A"/>
    <w:rsid w:val="00231DFA"/>
    <w:rsid w:val="00232504"/>
    <w:rsid w:val="0023448E"/>
    <w:rsid w:val="00235F3F"/>
    <w:rsid w:val="00240FDC"/>
    <w:rsid w:val="002414C0"/>
    <w:rsid w:val="0024274A"/>
    <w:rsid w:val="002433A4"/>
    <w:rsid w:val="0024358A"/>
    <w:rsid w:val="00244795"/>
    <w:rsid w:val="00244B37"/>
    <w:rsid w:val="00245931"/>
    <w:rsid w:val="0024632F"/>
    <w:rsid w:val="0024642A"/>
    <w:rsid w:val="00246568"/>
    <w:rsid w:val="00247362"/>
    <w:rsid w:val="00247ECD"/>
    <w:rsid w:val="002510EC"/>
    <w:rsid w:val="002511FF"/>
    <w:rsid w:val="00251AFE"/>
    <w:rsid w:val="002528EB"/>
    <w:rsid w:val="00256159"/>
    <w:rsid w:val="0025672C"/>
    <w:rsid w:val="002622A5"/>
    <w:rsid w:val="002625FA"/>
    <w:rsid w:val="002659F9"/>
    <w:rsid w:val="00265F40"/>
    <w:rsid w:val="00266350"/>
    <w:rsid w:val="0026638A"/>
    <w:rsid w:val="00266E32"/>
    <w:rsid w:val="002719DE"/>
    <w:rsid w:val="00272375"/>
    <w:rsid w:val="0027238F"/>
    <w:rsid w:val="0027380F"/>
    <w:rsid w:val="0027481A"/>
    <w:rsid w:val="00276C98"/>
    <w:rsid w:val="00277BF8"/>
    <w:rsid w:val="00277F68"/>
    <w:rsid w:val="00280802"/>
    <w:rsid w:val="0028080C"/>
    <w:rsid w:val="00280CFC"/>
    <w:rsid w:val="00280DC4"/>
    <w:rsid w:val="002821C0"/>
    <w:rsid w:val="002846E9"/>
    <w:rsid w:val="00284BFD"/>
    <w:rsid w:val="0028778A"/>
    <w:rsid w:val="00292E53"/>
    <w:rsid w:val="00292E9B"/>
    <w:rsid w:val="00293DA0"/>
    <w:rsid w:val="0029489D"/>
    <w:rsid w:val="00295533"/>
    <w:rsid w:val="002975F7"/>
    <w:rsid w:val="002A05A5"/>
    <w:rsid w:val="002A079B"/>
    <w:rsid w:val="002A0A78"/>
    <w:rsid w:val="002A1654"/>
    <w:rsid w:val="002A3564"/>
    <w:rsid w:val="002A3570"/>
    <w:rsid w:val="002A5605"/>
    <w:rsid w:val="002A56E3"/>
    <w:rsid w:val="002A58CA"/>
    <w:rsid w:val="002A6339"/>
    <w:rsid w:val="002A6701"/>
    <w:rsid w:val="002A6828"/>
    <w:rsid w:val="002B33E9"/>
    <w:rsid w:val="002B39AB"/>
    <w:rsid w:val="002B5C00"/>
    <w:rsid w:val="002B7239"/>
    <w:rsid w:val="002B73F0"/>
    <w:rsid w:val="002B7553"/>
    <w:rsid w:val="002B7681"/>
    <w:rsid w:val="002C0D83"/>
    <w:rsid w:val="002C0ED9"/>
    <w:rsid w:val="002C1556"/>
    <w:rsid w:val="002C3291"/>
    <w:rsid w:val="002C4BE4"/>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AEB"/>
    <w:rsid w:val="002E5579"/>
    <w:rsid w:val="002E6962"/>
    <w:rsid w:val="002E702F"/>
    <w:rsid w:val="002E78DF"/>
    <w:rsid w:val="002E7C3B"/>
    <w:rsid w:val="002F0DAF"/>
    <w:rsid w:val="002F24DE"/>
    <w:rsid w:val="002F2821"/>
    <w:rsid w:val="002F2F7F"/>
    <w:rsid w:val="002F6918"/>
    <w:rsid w:val="002F726C"/>
    <w:rsid w:val="002F7800"/>
    <w:rsid w:val="00305D58"/>
    <w:rsid w:val="003103DA"/>
    <w:rsid w:val="0031053B"/>
    <w:rsid w:val="00317AB7"/>
    <w:rsid w:val="0032124F"/>
    <w:rsid w:val="003228AC"/>
    <w:rsid w:val="00323E44"/>
    <w:rsid w:val="0032523E"/>
    <w:rsid w:val="00325347"/>
    <w:rsid w:val="003254D0"/>
    <w:rsid w:val="0033031F"/>
    <w:rsid w:val="00330A88"/>
    <w:rsid w:val="00331BD4"/>
    <w:rsid w:val="00332E42"/>
    <w:rsid w:val="00333BA1"/>
    <w:rsid w:val="00333DF1"/>
    <w:rsid w:val="003358A6"/>
    <w:rsid w:val="00340A72"/>
    <w:rsid w:val="0034137E"/>
    <w:rsid w:val="003430EA"/>
    <w:rsid w:val="00343102"/>
    <w:rsid w:val="003444D8"/>
    <w:rsid w:val="00345802"/>
    <w:rsid w:val="00346A7D"/>
    <w:rsid w:val="00347FCD"/>
    <w:rsid w:val="00350F80"/>
    <w:rsid w:val="003513C8"/>
    <w:rsid w:val="00351C2B"/>
    <w:rsid w:val="00351F7C"/>
    <w:rsid w:val="00355910"/>
    <w:rsid w:val="00356DD0"/>
    <w:rsid w:val="00360C5F"/>
    <w:rsid w:val="00360F9B"/>
    <w:rsid w:val="00364DDD"/>
    <w:rsid w:val="003669B4"/>
    <w:rsid w:val="00366BF9"/>
    <w:rsid w:val="00366D37"/>
    <w:rsid w:val="003676DF"/>
    <w:rsid w:val="00367929"/>
    <w:rsid w:val="00367B8E"/>
    <w:rsid w:val="00372E78"/>
    <w:rsid w:val="00381CF8"/>
    <w:rsid w:val="003828DC"/>
    <w:rsid w:val="00382CE1"/>
    <w:rsid w:val="00384302"/>
    <w:rsid w:val="00385512"/>
    <w:rsid w:val="00386428"/>
    <w:rsid w:val="0038762E"/>
    <w:rsid w:val="00387B3D"/>
    <w:rsid w:val="00390E06"/>
    <w:rsid w:val="00390E83"/>
    <w:rsid w:val="00391468"/>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7270"/>
    <w:rsid w:val="003C7BE6"/>
    <w:rsid w:val="003D2D76"/>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D11"/>
    <w:rsid w:val="003F6EC5"/>
    <w:rsid w:val="003F6F52"/>
    <w:rsid w:val="003F7333"/>
    <w:rsid w:val="00400517"/>
    <w:rsid w:val="004006D1"/>
    <w:rsid w:val="00400BE5"/>
    <w:rsid w:val="00400FEE"/>
    <w:rsid w:val="00401233"/>
    <w:rsid w:val="00401F51"/>
    <w:rsid w:val="00403A2B"/>
    <w:rsid w:val="0040401F"/>
    <w:rsid w:val="00404DCD"/>
    <w:rsid w:val="00406B32"/>
    <w:rsid w:val="0041484E"/>
    <w:rsid w:val="00415445"/>
    <w:rsid w:val="00416E36"/>
    <w:rsid w:val="00416FE8"/>
    <w:rsid w:val="00417F1C"/>
    <w:rsid w:val="004263A5"/>
    <w:rsid w:val="00426EA4"/>
    <w:rsid w:val="00426F58"/>
    <w:rsid w:val="00427953"/>
    <w:rsid w:val="00427F05"/>
    <w:rsid w:val="00430E76"/>
    <w:rsid w:val="00430F8B"/>
    <w:rsid w:val="00430FC8"/>
    <w:rsid w:val="0043238A"/>
    <w:rsid w:val="00433DE4"/>
    <w:rsid w:val="00435A9D"/>
    <w:rsid w:val="00436466"/>
    <w:rsid w:val="00436B5E"/>
    <w:rsid w:val="00436EEE"/>
    <w:rsid w:val="00442E1D"/>
    <w:rsid w:val="00444A57"/>
    <w:rsid w:val="00444AB1"/>
    <w:rsid w:val="00447609"/>
    <w:rsid w:val="004507E8"/>
    <w:rsid w:val="00451E05"/>
    <w:rsid w:val="00452D11"/>
    <w:rsid w:val="00452F32"/>
    <w:rsid w:val="0045388D"/>
    <w:rsid w:val="00454210"/>
    <w:rsid w:val="004549A3"/>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BC4"/>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3EA"/>
    <w:rsid w:val="004B3F2B"/>
    <w:rsid w:val="004B521F"/>
    <w:rsid w:val="004B5BED"/>
    <w:rsid w:val="004B5F80"/>
    <w:rsid w:val="004B5FAC"/>
    <w:rsid w:val="004B67BD"/>
    <w:rsid w:val="004B6A23"/>
    <w:rsid w:val="004B6BAB"/>
    <w:rsid w:val="004B7457"/>
    <w:rsid w:val="004C1AD7"/>
    <w:rsid w:val="004C4DAD"/>
    <w:rsid w:val="004C5A2A"/>
    <w:rsid w:val="004C660F"/>
    <w:rsid w:val="004D0EFF"/>
    <w:rsid w:val="004D1D69"/>
    <w:rsid w:val="004D22E0"/>
    <w:rsid w:val="004D303D"/>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5D50"/>
    <w:rsid w:val="004F6D23"/>
    <w:rsid w:val="005015C5"/>
    <w:rsid w:val="00502371"/>
    <w:rsid w:val="00502629"/>
    <w:rsid w:val="00502C43"/>
    <w:rsid w:val="00506197"/>
    <w:rsid w:val="00507477"/>
    <w:rsid w:val="00510AF6"/>
    <w:rsid w:val="00512D44"/>
    <w:rsid w:val="00514332"/>
    <w:rsid w:val="005146A8"/>
    <w:rsid w:val="00514961"/>
    <w:rsid w:val="00514CB0"/>
    <w:rsid w:val="00514FC0"/>
    <w:rsid w:val="00515D29"/>
    <w:rsid w:val="005166DF"/>
    <w:rsid w:val="00517081"/>
    <w:rsid w:val="00521FEC"/>
    <w:rsid w:val="00522E17"/>
    <w:rsid w:val="005233E7"/>
    <w:rsid w:val="00523BA7"/>
    <w:rsid w:val="00524E05"/>
    <w:rsid w:val="00525D27"/>
    <w:rsid w:val="00526744"/>
    <w:rsid w:val="005304A8"/>
    <w:rsid w:val="00530FA2"/>
    <w:rsid w:val="0053200F"/>
    <w:rsid w:val="0053298B"/>
    <w:rsid w:val="00532D12"/>
    <w:rsid w:val="0053382D"/>
    <w:rsid w:val="005365E2"/>
    <w:rsid w:val="005403B7"/>
    <w:rsid w:val="0054278B"/>
    <w:rsid w:val="005466CA"/>
    <w:rsid w:val="00550286"/>
    <w:rsid w:val="005505CA"/>
    <w:rsid w:val="005506D7"/>
    <w:rsid w:val="0055233C"/>
    <w:rsid w:val="005523EF"/>
    <w:rsid w:val="005548CA"/>
    <w:rsid w:val="00556498"/>
    <w:rsid w:val="00560ED0"/>
    <w:rsid w:val="005615F9"/>
    <w:rsid w:val="00562032"/>
    <w:rsid w:val="00562B99"/>
    <w:rsid w:val="005655B3"/>
    <w:rsid w:val="0056699F"/>
    <w:rsid w:val="00566A0C"/>
    <w:rsid w:val="005671BE"/>
    <w:rsid w:val="005701EE"/>
    <w:rsid w:val="005705FD"/>
    <w:rsid w:val="00573474"/>
    <w:rsid w:val="005745AC"/>
    <w:rsid w:val="00574B17"/>
    <w:rsid w:val="0057695C"/>
    <w:rsid w:val="005800E8"/>
    <w:rsid w:val="0058042C"/>
    <w:rsid w:val="00580674"/>
    <w:rsid w:val="00580A14"/>
    <w:rsid w:val="0058130F"/>
    <w:rsid w:val="0058419D"/>
    <w:rsid w:val="005861AF"/>
    <w:rsid w:val="005861C6"/>
    <w:rsid w:val="0058717F"/>
    <w:rsid w:val="00591846"/>
    <w:rsid w:val="00591BC0"/>
    <w:rsid w:val="00591F0C"/>
    <w:rsid w:val="005940FC"/>
    <w:rsid w:val="00595E98"/>
    <w:rsid w:val="00595FA5"/>
    <w:rsid w:val="00595FAE"/>
    <w:rsid w:val="00596372"/>
    <w:rsid w:val="005978F5"/>
    <w:rsid w:val="005A0E48"/>
    <w:rsid w:val="005A1D2F"/>
    <w:rsid w:val="005A5A6D"/>
    <w:rsid w:val="005A7BB4"/>
    <w:rsid w:val="005B1216"/>
    <w:rsid w:val="005B1C69"/>
    <w:rsid w:val="005B2B4B"/>
    <w:rsid w:val="005B45B4"/>
    <w:rsid w:val="005B4C2D"/>
    <w:rsid w:val="005B612B"/>
    <w:rsid w:val="005B61E8"/>
    <w:rsid w:val="005B6CDF"/>
    <w:rsid w:val="005B7E79"/>
    <w:rsid w:val="005C04BE"/>
    <w:rsid w:val="005C1B95"/>
    <w:rsid w:val="005C3E53"/>
    <w:rsid w:val="005C4749"/>
    <w:rsid w:val="005C5207"/>
    <w:rsid w:val="005C62D9"/>
    <w:rsid w:val="005C6734"/>
    <w:rsid w:val="005C72C2"/>
    <w:rsid w:val="005C75AC"/>
    <w:rsid w:val="005D0525"/>
    <w:rsid w:val="005D086B"/>
    <w:rsid w:val="005D0C1F"/>
    <w:rsid w:val="005D0D04"/>
    <w:rsid w:val="005D0F0A"/>
    <w:rsid w:val="005D1B76"/>
    <w:rsid w:val="005D31CB"/>
    <w:rsid w:val="005D347B"/>
    <w:rsid w:val="005D5DA1"/>
    <w:rsid w:val="005E134E"/>
    <w:rsid w:val="005E1629"/>
    <w:rsid w:val="005E253E"/>
    <w:rsid w:val="005E3913"/>
    <w:rsid w:val="005E486E"/>
    <w:rsid w:val="005E4C21"/>
    <w:rsid w:val="005E5E27"/>
    <w:rsid w:val="005E6565"/>
    <w:rsid w:val="005E7038"/>
    <w:rsid w:val="005E75DD"/>
    <w:rsid w:val="005E7956"/>
    <w:rsid w:val="005F08EB"/>
    <w:rsid w:val="005F1167"/>
    <w:rsid w:val="005F2656"/>
    <w:rsid w:val="005F2D80"/>
    <w:rsid w:val="005F3B47"/>
    <w:rsid w:val="005F4508"/>
    <w:rsid w:val="005F6861"/>
    <w:rsid w:val="005F6F77"/>
    <w:rsid w:val="00600796"/>
    <w:rsid w:val="00600C55"/>
    <w:rsid w:val="0060110D"/>
    <w:rsid w:val="0060346D"/>
    <w:rsid w:val="006037AD"/>
    <w:rsid w:val="006038BB"/>
    <w:rsid w:val="00603A6B"/>
    <w:rsid w:val="00607449"/>
    <w:rsid w:val="0061056F"/>
    <w:rsid w:val="0061086D"/>
    <w:rsid w:val="006116A4"/>
    <w:rsid w:val="00611EA7"/>
    <w:rsid w:val="006121EA"/>
    <w:rsid w:val="00613E87"/>
    <w:rsid w:val="00614AF4"/>
    <w:rsid w:val="006154E9"/>
    <w:rsid w:val="00621DBF"/>
    <w:rsid w:val="00621E45"/>
    <w:rsid w:val="006226FC"/>
    <w:rsid w:val="00623B22"/>
    <w:rsid w:val="0062440F"/>
    <w:rsid w:val="006244B3"/>
    <w:rsid w:val="00625FC6"/>
    <w:rsid w:val="00626121"/>
    <w:rsid w:val="006304DE"/>
    <w:rsid w:val="00630E03"/>
    <w:rsid w:val="00631F1E"/>
    <w:rsid w:val="00633DC9"/>
    <w:rsid w:val="00634735"/>
    <w:rsid w:val="006357D3"/>
    <w:rsid w:val="00635A9F"/>
    <w:rsid w:val="0063660C"/>
    <w:rsid w:val="006401D2"/>
    <w:rsid w:val="00640D60"/>
    <w:rsid w:val="00641A7A"/>
    <w:rsid w:val="00642097"/>
    <w:rsid w:val="00642547"/>
    <w:rsid w:val="0064280F"/>
    <w:rsid w:val="00642B47"/>
    <w:rsid w:val="00643326"/>
    <w:rsid w:val="006433FE"/>
    <w:rsid w:val="00643576"/>
    <w:rsid w:val="00645DC9"/>
    <w:rsid w:val="00647697"/>
    <w:rsid w:val="00647E47"/>
    <w:rsid w:val="006510BA"/>
    <w:rsid w:val="00651229"/>
    <w:rsid w:val="0065250C"/>
    <w:rsid w:val="00653597"/>
    <w:rsid w:val="00653790"/>
    <w:rsid w:val="0065692B"/>
    <w:rsid w:val="006607C9"/>
    <w:rsid w:val="00661D9D"/>
    <w:rsid w:val="00663147"/>
    <w:rsid w:val="006636A8"/>
    <w:rsid w:val="00663B5B"/>
    <w:rsid w:val="0066478E"/>
    <w:rsid w:val="00664EE3"/>
    <w:rsid w:val="00665E4F"/>
    <w:rsid w:val="0066788D"/>
    <w:rsid w:val="00671110"/>
    <w:rsid w:val="00671444"/>
    <w:rsid w:val="0067177A"/>
    <w:rsid w:val="00671F30"/>
    <w:rsid w:val="0067270D"/>
    <w:rsid w:val="006730AE"/>
    <w:rsid w:val="006748B7"/>
    <w:rsid w:val="00675221"/>
    <w:rsid w:val="00676DB6"/>
    <w:rsid w:val="0068281C"/>
    <w:rsid w:val="00684329"/>
    <w:rsid w:val="00684752"/>
    <w:rsid w:val="00685010"/>
    <w:rsid w:val="00687306"/>
    <w:rsid w:val="00687B00"/>
    <w:rsid w:val="00687D41"/>
    <w:rsid w:val="00694A34"/>
    <w:rsid w:val="00694E4A"/>
    <w:rsid w:val="006954EA"/>
    <w:rsid w:val="00697CBA"/>
    <w:rsid w:val="006A1553"/>
    <w:rsid w:val="006A1F0F"/>
    <w:rsid w:val="006A1F84"/>
    <w:rsid w:val="006A3886"/>
    <w:rsid w:val="006A3A70"/>
    <w:rsid w:val="006A4DA2"/>
    <w:rsid w:val="006A5265"/>
    <w:rsid w:val="006A7790"/>
    <w:rsid w:val="006A7D0B"/>
    <w:rsid w:val="006B0761"/>
    <w:rsid w:val="006B10D7"/>
    <w:rsid w:val="006B2B2B"/>
    <w:rsid w:val="006B3234"/>
    <w:rsid w:val="006B368A"/>
    <w:rsid w:val="006B3D8F"/>
    <w:rsid w:val="006B41A7"/>
    <w:rsid w:val="006B48BF"/>
    <w:rsid w:val="006B6242"/>
    <w:rsid w:val="006B7FBA"/>
    <w:rsid w:val="006C091C"/>
    <w:rsid w:val="006C5830"/>
    <w:rsid w:val="006C63E5"/>
    <w:rsid w:val="006C6CCB"/>
    <w:rsid w:val="006D072D"/>
    <w:rsid w:val="006D15FC"/>
    <w:rsid w:val="006D214C"/>
    <w:rsid w:val="006D3EA6"/>
    <w:rsid w:val="006D41BB"/>
    <w:rsid w:val="006D5268"/>
    <w:rsid w:val="006D52C7"/>
    <w:rsid w:val="006D647E"/>
    <w:rsid w:val="006E087A"/>
    <w:rsid w:val="006E323F"/>
    <w:rsid w:val="006E38AC"/>
    <w:rsid w:val="006E3BA3"/>
    <w:rsid w:val="006E3F2E"/>
    <w:rsid w:val="006E67DB"/>
    <w:rsid w:val="006F151A"/>
    <w:rsid w:val="006F2AAD"/>
    <w:rsid w:val="006F3474"/>
    <w:rsid w:val="006F347B"/>
    <w:rsid w:val="006F4F92"/>
    <w:rsid w:val="006F4FB3"/>
    <w:rsid w:val="006F59FB"/>
    <w:rsid w:val="0070197F"/>
    <w:rsid w:val="0070250C"/>
    <w:rsid w:val="00703CF3"/>
    <w:rsid w:val="00705495"/>
    <w:rsid w:val="00706443"/>
    <w:rsid w:val="007108DE"/>
    <w:rsid w:val="00710E0C"/>
    <w:rsid w:val="007130F4"/>
    <w:rsid w:val="007140BF"/>
    <w:rsid w:val="007153E9"/>
    <w:rsid w:val="00716C7A"/>
    <w:rsid w:val="00717F0A"/>
    <w:rsid w:val="00720B08"/>
    <w:rsid w:val="00720C88"/>
    <w:rsid w:val="00722039"/>
    <w:rsid w:val="00722436"/>
    <w:rsid w:val="00722BD0"/>
    <w:rsid w:val="00722DF0"/>
    <w:rsid w:val="0072432A"/>
    <w:rsid w:val="00724A4B"/>
    <w:rsid w:val="00725504"/>
    <w:rsid w:val="00725EFC"/>
    <w:rsid w:val="0072735E"/>
    <w:rsid w:val="007275EB"/>
    <w:rsid w:val="00730C8E"/>
    <w:rsid w:val="0073561E"/>
    <w:rsid w:val="00735F3C"/>
    <w:rsid w:val="00736640"/>
    <w:rsid w:val="00736659"/>
    <w:rsid w:val="0073755A"/>
    <w:rsid w:val="00740A94"/>
    <w:rsid w:val="00741753"/>
    <w:rsid w:val="0074279F"/>
    <w:rsid w:val="0074297C"/>
    <w:rsid w:val="00744BDE"/>
    <w:rsid w:val="00744EE1"/>
    <w:rsid w:val="00745A86"/>
    <w:rsid w:val="007466B4"/>
    <w:rsid w:val="00746A36"/>
    <w:rsid w:val="00752050"/>
    <w:rsid w:val="00752F03"/>
    <w:rsid w:val="0075709E"/>
    <w:rsid w:val="00757DF6"/>
    <w:rsid w:val="00760986"/>
    <w:rsid w:val="00760BD8"/>
    <w:rsid w:val="00760C13"/>
    <w:rsid w:val="0076144D"/>
    <w:rsid w:val="00762324"/>
    <w:rsid w:val="00763BF5"/>
    <w:rsid w:val="00763FE5"/>
    <w:rsid w:val="00764089"/>
    <w:rsid w:val="007649C6"/>
    <w:rsid w:val="00765DB9"/>
    <w:rsid w:val="00767106"/>
    <w:rsid w:val="00772434"/>
    <w:rsid w:val="00773347"/>
    <w:rsid w:val="00773DED"/>
    <w:rsid w:val="00774079"/>
    <w:rsid w:val="00775145"/>
    <w:rsid w:val="00775352"/>
    <w:rsid w:val="007768F0"/>
    <w:rsid w:val="00777F8F"/>
    <w:rsid w:val="007808D4"/>
    <w:rsid w:val="00780C99"/>
    <w:rsid w:val="00781F31"/>
    <w:rsid w:val="007827AF"/>
    <w:rsid w:val="0078506E"/>
    <w:rsid w:val="00785144"/>
    <w:rsid w:val="007857ED"/>
    <w:rsid w:val="007877E3"/>
    <w:rsid w:val="0079066B"/>
    <w:rsid w:val="00792C0C"/>
    <w:rsid w:val="007931FF"/>
    <w:rsid w:val="00793A8B"/>
    <w:rsid w:val="0079561C"/>
    <w:rsid w:val="007A0B2C"/>
    <w:rsid w:val="007A1890"/>
    <w:rsid w:val="007A1971"/>
    <w:rsid w:val="007A1B75"/>
    <w:rsid w:val="007A1E11"/>
    <w:rsid w:val="007A23EE"/>
    <w:rsid w:val="007A401B"/>
    <w:rsid w:val="007A4707"/>
    <w:rsid w:val="007A5861"/>
    <w:rsid w:val="007B1CF8"/>
    <w:rsid w:val="007B210A"/>
    <w:rsid w:val="007B24B5"/>
    <w:rsid w:val="007B3351"/>
    <w:rsid w:val="007B378D"/>
    <w:rsid w:val="007B3FD7"/>
    <w:rsid w:val="007B476E"/>
    <w:rsid w:val="007C0952"/>
    <w:rsid w:val="007C13BA"/>
    <w:rsid w:val="007C185E"/>
    <w:rsid w:val="007C24BA"/>
    <w:rsid w:val="007C257E"/>
    <w:rsid w:val="007C3758"/>
    <w:rsid w:val="007C3893"/>
    <w:rsid w:val="007C5FEA"/>
    <w:rsid w:val="007C6015"/>
    <w:rsid w:val="007C6642"/>
    <w:rsid w:val="007C68C6"/>
    <w:rsid w:val="007D094E"/>
    <w:rsid w:val="007D1284"/>
    <w:rsid w:val="007D220B"/>
    <w:rsid w:val="007D26ED"/>
    <w:rsid w:val="007D7827"/>
    <w:rsid w:val="007E11AD"/>
    <w:rsid w:val="007E24F9"/>
    <w:rsid w:val="007E4EBF"/>
    <w:rsid w:val="007E6FC6"/>
    <w:rsid w:val="007E7E6E"/>
    <w:rsid w:val="007F1BAC"/>
    <w:rsid w:val="007F3543"/>
    <w:rsid w:val="007F412E"/>
    <w:rsid w:val="007F4FFD"/>
    <w:rsid w:val="007F51D6"/>
    <w:rsid w:val="007F5F60"/>
    <w:rsid w:val="007F64EE"/>
    <w:rsid w:val="007F750A"/>
    <w:rsid w:val="007F7AE9"/>
    <w:rsid w:val="008012F3"/>
    <w:rsid w:val="00803931"/>
    <w:rsid w:val="00803BF7"/>
    <w:rsid w:val="00803FC0"/>
    <w:rsid w:val="0080483F"/>
    <w:rsid w:val="008050BC"/>
    <w:rsid w:val="00806FAA"/>
    <w:rsid w:val="008106A6"/>
    <w:rsid w:val="00811ADF"/>
    <w:rsid w:val="00812E37"/>
    <w:rsid w:val="00812EFF"/>
    <w:rsid w:val="00815DEB"/>
    <w:rsid w:val="00815F77"/>
    <w:rsid w:val="00817F31"/>
    <w:rsid w:val="00821A91"/>
    <w:rsid w:val="00822D60"/>
    <w:rsid w:val="008237AE"/>
    <w:rsid w:val="008256E1"/>
    <w:rsid w:val="0083084F"/>
    <w:rsid w:val="00831604"/>
    <w:rsid w:val="00832803"/>
    <w:rsid w:val="00832F33"/>
    <w:rsid w:val="00833308"/>
    <w:rsid w:val="008337E9"/>
    <w:rsid w:val="008358AE"/>
    <w:rsid w:val="00836B1C"/>
    <w:rsid w:val="00844220"/>
    <w:rsid w:val="00844B74"/>
    <w:rsid w:val="00844CCD"/>
    <w:rsid w:val="008455A0"/>
    <w:rsid w:val="008458C9"/>
    <w:rsid w:val="00846774"/>
    <w:rsid w:val="00847D65"/>
    <w:rsid w:val="0085068E"/>
    <w:rsid w:val="00850F11"/>
    <w:rsid w:val="00852D8D"/>
    <w:rsid w:val="00853392"/>
    <w:rsid w:val="008535DB"/>
    <w:rsid w:val="00856013"/>
    <w:rsid w:val="00857C3C"/>
    <w:rsid w:val="00860AF1"/>
    <w:rsid w:val="00862B42"/>
    <w:rsid w:val="00865A8A"/>
    <w:rsid w:val="00865A95"/>
    <w:rsid w:val="00865B16"/>
    <w:rsid w:val="00865E78"/>
    <w:rsid w:val="00866A5D"/>
    <w:rsid w:val="00867888"/>
    <w:rsid w:val="00867D5F"/>
    <w:rsid w:val="00870737"/>
    <w:rsid w:val="00870888"/>
    <w:rsid w:val="00871DB1"/>
    <w:rsid w:val="00874C30"/>
    <w:rsid w:val="00875882"/>
    <w:rsid w:val="00875C21"/>
    <w:rsid w:val="00876002"/>
    <w:rsid w:val="00876FD4"/>
    <w:rsid w:val="008802DC"/>
    <w:rsid w:val="008821CB"/>
    <w:rsid w:val="008823A4"/>
    <w:rsid w:val="008829EA"/>
    <w:rsid w:val="00883B64"/>
    <w:rsid w:val="0088428A"/>
    <w:rsid w:val="00884E48"/>
    <w:rsid w:val="00885164"/>
    <w:rsid w:val="0088566F"/>
    <w:rsid w:val="008856D8"/>
    <w:rsid w:val="008863C0"/>
    <w:rsid w:val="00887546"/>
    <w:rsid w:val="008879C3"/>
    <w:rsid w:val="00887B75"/>
    <w:rsid w:val="00890EE2"/>
    <w:rsid w:val="00891591"/>
    <w:rsid w:val="00893E92"/>
    <w:rsid w:val="00895568"/>
    <w:rsid w:val="008961B7"/>
    <w:rsid w:val="008969AC"/>
    <w:rsid w:val="00896BA8"/>
    <w:rsid w:val="00896F29"/>
    <w:rsid w:val="00897A43"/>
    <w:rsid w:val="008A0507"/>
    <w:rsid w:val="008A2C7F"/>
    <w:rsid w:val="008A2FF3"/>
    <w:rsid w:val="008A4203"/>
    <w:rsid w:val="008A465F"/>
    <w:rsid w:val="008A596D"/>
    <w:rsid w:val="008A60C5"/>
    <w:rsid w:val="008A6423"/>
    <w:rsid w:val="008B1AD1"/>
    <w:rsid w:val="008B75E6"/>
    <w:rsid w:val="008C0441"/>
    <w:rsid w:val="008C062C"/>
    <w:rsid w:val="008C0928"/>
    <w:rsid w:val="008C0DFA"/>
    <w:rsid w:val="008C0E17"/>
    <w:rsid w:val="008C361C"/>
    <w:rsid w:val="008C39D0"/>
    <w:rsid w:val="008C3D33"/>
    <w:rsid w:val="008C44DC"/>
    <w:rsid w:val="008C473F"/>
    <w:rsid w:val="008C47B6"/>
    <w:rsid w:val="008C5866"/>
    <w:rsid w:val="008C5F07"/>
    <w:rsid w:val="008D0D3B"/>
    <w:rsid w:val="008D0F95"/>
    <w:rsid w:val="008D1908"/>
    <w:rsid w:val="008D3D24"/>
    <w:rsid w:val="008D58AC"/>
    <w:rsid w:val="008E1620"/>
    <w:rsid w:val="008E31F0"/>
    <w:rsid w:val="008E4237"/>
    <w:rsid w:val="008E4D1E"/>
    <w:rsid w:val="008E4DC0"/>
    <w:rsid w:val="008E5A0B"/>
    <w:rsid w:val="008E6176"/>
    <w:rsid w:val="008F0E4C"/>
    <w:rsid w:val="008F1249"/>
    <w:rsid w:val="008F5B1A"/>
    <w:rsid w:val="008F6703"/>
    <w:rsid w:val="008F7C83"/>
    <w:rsid w:val="0090144E"/>
    <w:rsid w:val="00901AE7"/>
    <w:rsid w:val="009029FC"/>
    <w:rsid w:val="009036D9"/>
    <w:rsid w:val="0090435C"/>
    <w:rsid w:val="00905116"/>
    <w:rsid w:val="00905269"/>
    <w:rsid w:val="009067AE"/>
    <w:rsid w:val="00906A8C"/>
    <w:rsid w:val="00906D01"/>
    <w:rsid w:val="00907EBC"/>
    <w:rsid w:val="00913CB5"/>
    <w:rsid w:val="00914E98"/>
    <w:rsid w:val="00914EE8"/>
    <w:rsid w:val="00915D66"/>
    <w:rsid w:val="00921155"/>
    <w:rsid w:val="00924920"/>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CD"/>
    <w:rsid w:val="00974D7F"/>
    <w:rsid w:val="0097501B"/>
    <w:rsid w:val="00980A84"/>
    <w:rsid w:val="0098259D"/>
    <w:rsid w:val="00983399"/>
    <w:rsid w:val="00983470"/>
    <w:rsid w:val="00983788"/>
    <w:rsid w:val="009840DA"/>
    <w:rsid w:val="009846CF"/>
    <w:rsid w:val="00987048"/>
    <w:rsid w:val="00987D3D"/>
    <w:rsid w:val="00991E25"/>
    <w:rsid w:val="009927DA"/>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344D"/>
    <w:rsid w:val="009C38BB"/>
    <w:rsid w:val="009C3CCF"/>
    <w:rsid w:val="009C4F52"/>
    <w:rsid w:val="009C5FF7"/>
    <w:rsid w:val="009C7BF9"/>
    <w:rsid w:val="009C7C00"/>
    <w:rsid w:val="009D186E"/>
    <w:rsid w:val="009D284A"/>
    <w:rsid w:val="009D59FA"/>
    <w:rsid w:val="009D5A93"/>
    <w:rsid w:val="009D5BD4"/>
    <w:rsid w:val="009D7C33"/>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5E3F"/>
    <w:rsid w:val="009F6551"/>
    <w:rsid w:val="009F6771"/>
    <w:rsid w:val="009F70F5"/>
    <w:rsid w:val="009F7AA1"/>
    <w:rsid w:val="009F7CBA"/>
    <w:rsid w:val="00A00FC2"/>
    <w:rsid w:val="00A0116F"/>
    <w:rsid w:val="00A024F4"/>
    <w:rsid w:val="00A04877"/>
    <w:rsid w:val="00A0647A"/>
    <w:rsid w:val="00A065DC"/>
    <w:rsid w:val="00A06A52"/>
    <w:rsid w:val="00A06E22"/>
    <w:rsid w:val="00A06EF0"/>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70B9"/>
    <w:rsid w:val="00A27D14"/>
    <w:rsid w:val="00A324E8"/>
    <w:rsid w:val="00A33A07"/>
    <w:rsid w:val="00A36EA1"/>
    <w:rsid w:val="00A36EF3"/>
    <w:rsid w:val="00A37261"/>
    <w:rsid w:val="00A43A6E"/>
    <w:rsid w:val="00A43DE1"/>
    <w:rsid w:val="00A44F05"/>
    <w:rsid w:val="00A4554E"/>
    <w:rsid w:val="00A46692"/>
    <w:rsid w:val="00A4789B"/>
    <w:rsid w:val="00A5287E"/>
    <w:rsid w:val="00A52BAF"/>
    <w:rsid w:val="00A53160"/>
    <w:rsid w:val="00A55536"/>
    <w:rsid w:val="00A56ADE"/>
    <w:rsid w:val="00A576D1"/>
    <w:rsid w:val="00A57717"/>
    <w:rsid w:val="00A57D88"/>
    <w:rsid w:val="00A60A3E"/>
    <w:rsid w:val="00A631E2"/>
    <w:rsid w:val="00A646E1"/>
    <w:rsid w:val="00A6629C"/>
    <w:rsid w:val="00A66AC1"/>
    <w:rsid w:val="00A731E7"/>
    <w:rsid w:val="00A73DB7"/>
    <w:rsid w:val="00A74AB5"/>
    <w:rsid w:val="00A74C4B"/>
    <w:rsid w:val="00A750B4"/>
    <w:rsid w:val="00A751DE"/>
    <w:rsid w:val="00A76A1C"/>
    <w:rsid w:val="00A8051B"/>
    <w:rsid w:val="00A814F7"/>
    <w:rsid w:val="00A8373E"/>
    <w:rsid w:val="00A83BEB"/>
    <w:rsid w:val="00A84BE9"/>
    <w:rsid w:val="00A867BB"/>
    <w:rsid w:val="00A92284"/>
    <w:rsid w:val="00A92421"/>
    <w:rsid w:val="00A92872"/>
    <w:rsid w:val="00A94F34"/>
    <w:rsid w:val="00A964A6"/>
    <w:rsid w:val="00A96E77"/>
    <w:rsid w:val="00A96E9B"/>
    <w:rsid w:val="00A9706C"/>
    <w:rsid w:val="00A979C4"/>
    <w:rsid w:val="00AA13B5"/>
    <w:rsid w:val="00AA146D"/>
    <w:rsid w:val="00AA2697"/>
    <w:rsid w:val="00AA2C19"/>
    <w:rsid w:val="00AA2EDE"/>
    <w:rsid w:val="00AA3249"/>
    <w:rsid w:val="00AA3617"/>
    <w:rsid w:val="00AA3F4A"/>
    <w:rsid w:val="00AA4158"/>
    <w:rsid w:val="00AA45EA"/>
    <w:rsid w:val="00AA4830"/>
    <w:rsid w:val="00AA5B77"/>
    <w:rsid w:val="00AA6194"/>
    <w:rsid w:val="00AA7FB6"/>
    <w:rsid w:val="00AB3884"/>
    <w:rsid w:val="00AB490D"/>
    <w:rsid w:val="00AB597D"/>
    <w:rsid w:val="00AB5F39"/>
    <w:rsid w:val="00AB68D0"/>
    <w:rsid w:val="00AB7230"/>
    <w:rsid w:val="00AC07ED"/>
    <w:rsid w:val="00AC32A7"/>
    <w:rsid w:val="00AC33C8"/>
    <w:rsid w:val="00AC5499"/>
    <w:rsid w:val="00AC5DBD"/>
    <w:rsid w:val="00AC5E78"/>
    <w:rsid w:val="00AC6A21"/>
    <w:rsid w:val="00AC7697"/>
    <w:rsid w:val="00AC788B"/>
    <w:rsid w:val="00AD01C9"/>
    <w:rsid w:val="00AD1456"/>
    <w:rsid w:val="00AD1FC4"/>
    <w:rsid w:val="00AD325F"/>
    <w:rsid w:val="00AD597D"/>
    <w:rsid w:val="00AD5A8C"/>
    <w:rsid w:val="00AD7055"/>
    <w:rsid w:val="00AE062D"/>
    <w:rsid w:val="00AE0B6A"/>
    <w:rsid w:val="00AE1BBC"/>
    <w:rsid w:val="00AE29BB"/>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55F3"/>
    <w:rsid w:val="00B056A0"/>
    <w:rsid w:val="00B05817"/>
    <w:rsid w:val="00B06D34"/>
    <w:rsid w:val="00B11B5B"/>
    <w:rsid w:val="00B1227E"/>
    <w:rsid w:val="00B12B74"/>
    <w:rsid w:val="00B13CC6"/>
    <w:rsid w:val="00B16341"/>
    <w:rsid w:val="00B16EC6"/>
    <w:rsid w:val="00B173E7"/>
    <w:rsid w:val="00B17772"/>
    <w:rsid w:val="00B20CF2"/>
    <w:rsid w:val="00B24673"/>
    <w:rsid w:val="00B25A3B"/>
    <w:rsid w:val="00B2652F"/>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53BD"/>
    <w:rsid w:val="00B5548D"/>
    <w:rsid w:val="00B5556A"/>
    <w:rsid w:val="00B564D0"/>
    <w:rsid w:val="00B578E6"/>
    <w:rsid w:val="00B57DE1"/>
    <w:rsid w:val="00B608F6"/>
    <w:rsid w:val="00B60976"/>
    <w:rsid w:val="00B621C3"/>
    <w:rsid w:val="00B64247"/>
    <w:rsid w:val="00B6430B"/>
    <w:rsid w:val="00B66928"/>
    <w:rsid w:val="00B703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658"/>
    <w:rsid w:val="00BA7F99"/>
    <w:rsid w:val="00BB15AA"/>
    <w:rsid w:val="00BB1E3F"/>
    <w:rsid w:val="00BB2720"/>
    <w:rsid w:val="00BB44BF"/>
    <w:rsid w:val="00BB4F00"/>
    <w:rsid w:val="00BB5898"/>
    <w:rsid w:val="00BB6B18"/>
    <w:rsid w:val="00BB7BBF"/>
    <w:rsid w:val="00BC392D"/>
    <w:rsid w:val="00BC3D9D"/>
    <w:rsid w:val="00BC4D7D"/>
    <w:rsid w:val="00BC5123"/>
    <w:rsid w:val="00BC68E3"/>
    <w:rsid w:val="00BC6ADB"/>
    <w:rsid w:val="00BC6EE7"/>
    <w:rsid w:val="00BD04AD"/>
    <w:rsid w:val="00BD10ED"/>
    <w:rsid w:val="00BD1218"/>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5DBD"/>
    <w:rsid w:val="00C07EC7"/>
    <w:rsid w:val="00C1300B"/>
    <w:rsid w:val="00C14633"/>
    <w:rsid w:val="00C1486B"/>
    <w:rsid w:val="00C16AFD"/>
    <w:rsid w:val="00C172CB"/>
    <w:rsid w:val="00C17E8D"/>
    <w:rsid w:val="00C2062E"/>
    <w:rsid w:val="00C20823"/>
    <w:rsid w:val="00C22B5C"/>
    <w:rsid w:val="00C231B0"/>
    <w:rsid w:val="00C24D21"/>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6045D"/>
    <w:rsid w:val="00C611C3"/>
    <w:rsid w:val="00C6121E"/>
    <w:rsid w:val="00C612E8"/>
    <w:rsid w:val="00C6176B"/>
    <w:rsid w:val="00C61DCF"/>
    <w:rsid w:val="00C62200"/>
    <w:rsid w:val="00C62D7B"/>
    <w:rsid w:val="00C63916"/>
    <w:rsid w:val="00C65DDE"/>
    <w:rsid w:val="00C6619B"/>
    <w:rsid w:val="00C6626F"/>
    <w:rsid w:val="00C70CA0"/>
    <w:rsid w:val="00C725F1"/>
    <w:rsid w:val="00C72EFE"/>
    <w:rsid w:val="00C73625"/>
    <w:rsid w:val="00C74224"/>
    <w:rsid w:val="00C758E4"/>
    <w:rsid w:val="00C75C64"/>
    <w:rsid w:val="00C76F6C"/>
    <w:rsid w:val="00C81C10"/>
    <w:rsid w:val="00C8302E"/>
    <w:rsid w:val="00C848A8"/>
    <w:rsid w:val="00C86F16"/>
    <w:rsid w:val="00C87620"/>
    <w:rsid w:val="00C90EB6"/>
    <w:rsid w:val="00C90F8A"/>
    <w:rsid w:val="00C91671"/>
    <w:rsid w:val="00C91A7F"/>
    <w:rsid w:val="00C94A29"/>
    <w:rsid w:val="00C95BD5"/>
    <w:rsid w:val="00C9645C"/>
    <w:rsid w:val="00C97CCC"/>
    <w:rsid w:val="00CA2D46"/>
    <w:rsid w:val="00CA6992"/>
    <w:rsid w:val="00CB0977"/>
    <w:rsid w:val="00CB0B3D"/>
    <w:rsid w:val="00CB0CD4"/>
    <w:rsid w:val="00CB1607"/>
    <w:rsid w:val="00CB3EFD"/>
    <w:rsid w:val="00CB4836"/>
    <w:rsid w:val="00CB7EE8"/>
    <w:rsid w:val="00CC098F"/>
    <w:rsid w:val="00CC3CD6"/>
    <w:rsid w:val="00CC3EF4"/>
    <w:rsid w:val="00CC41FA"/>
    <w:rsid w:val="00CC4521"/>
    <w:rsid w:val="00CC5CD4"/>
    <w:rsid w:val="00CC7627"/>
    <w:rsid w:val="00CC7CF4"/>
    <w:rsid w:val="00CD1C57"/>
    <w:rsid w:val="00CD1E5E"/>
    <w:rsid w:val="00CD1FA5"/>
    <w:rsid w:val="00CD24DC"/>
    <w:rsid w:val="00CD3DE5"/>
    <w:rsid w:val="00CD60FF"/>
    <w:rsid w:val="00CD6333"/>
    <w:rsid w:val="00CD7107"/>
    <w:rsid w:val="00CD7C5D"/>
    <w:rsid w:val="00CE179C"/>
    <w:rsid w:val="00CE193B"/>
    <w:rsid w:val="00CE52EA"/>
    <w:rsid w:val="00CE6711"/>
    <w:rsid w:val="00CE7178"/>
    <w:rsid w:val="00CF003B"/>
    <w:rsid w:val="00CF0C3E"/>
    <w:rsid w:val="00CF1FFF"/>
    <w:rsid w:val="00CF43CB"/>
    <w:rsid w:val="00CF451A"/>
    <w:rsid w:val="00CF479F"/>
    <w:rsid w:val="00CF4A91"/>
    <w:rsid w:val="00CF5E2E"/>
    <w:rsid w:val="00CF5EC6"/>
    <w:rsid w:val="00CF69A5"/>
    <w:rsid w:val="00CF6C73"/>
    <w:rsid w:val="00CF7AEE"/>
    <w:rsid w:val="00D0401B"/>
    <w:rsid w:val="00D04D62"/>
    <w:rsid w:val="00D0513C"/>
    <w:rsid w:val="00D06754"/>
    <w:rsid w:val="00D0767E"/>
    <w:rsid w:val="00D10F50"/>
    <w:rsid w:val="00D111F0"/>
    <w:rsid w:val="00D11D0A"/>
    <w:rsid w:val="00D138CE"/>
    <w:rsid w:val="00D148D4"/>
    <w:rsid w:val="00D15AA8"/>
    <w:rsid w:val="00D16977"/>
    <w:rsid w:val="00D222F1"/>
    <w:rsid w:val="00D24317"/>
    <w:rsid w:val="00D24802"/>
    <w:rsid w:val="00D24822"/>
    <w:rsid w:val="00D26CDE"/>
    <w:rsid w:val="00D30028"/>
    <w:rsid w:val="00D30E5E"/>
    <w:rsid w:val="00D31FC2"/>
    <w:rsid w:val="00D33C72"/>
    <w:rsid w:val="00D34778"/>
    <w:rsid w:val="00D35B42"/>
    <w:rsid w:val="00D42330"/>
    <w:rsid w:val="00D43AD2"/>
    <w:rsid w:val="00D43CFF"/>
    <w:rsid w:val="00D4715A"/>
    <w:rsid w:val="00D47AA6"/>
    <w:rsid w:val="00D516B7"/>
    <w:rsid w:val="00D5189A"/>
    <w:rsid w:val="00D51B6A"/>
    <w:rsid w:val="00D51F9A"/>
    <w:rsid w:val="00D5207C"/>
    <w:rsid w:val="00D56201"/>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38BA"/>
    <w:rsid w:val="00D73BF2"/>
    <w:rsid w:val="00D73F7F"/>
    <w:rsid w:val="00D747A7"/>
    <w:rsid w:val="00D75B0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E"/>
    <w:rsid w:val="00D960B1"/>
    <w:rsid w:val="00D96470"/>
    <w:rsid w:val="00D968A4"/>
    <w:rsid w:val="00D96A49"/>
    <w:rsid w:val="00D97894"/>
    <w:rsid w:val="00DA0E2B"/>
    <w:rsid w:val="00DA12B3"/>
    <w:rsid w:val="00DA14E6"/>
    <w:rsid w:val="00DA15A8"/>
    <w:rsid w:val="00DA35AE"/>
    <w:rsid w:val="00DA3E59"/>
    <w:rsid w:val="00DA4B10"/>
    <w:rsid w:val="00DA5C97"/>
    <w:rsid w:val="00DA6A41"/>
    <w:rsid w:val="00DA6FBA"/>
    <w:rsid w:val="00DB03ED"/>
    <w:rsid w:val="00DB0429"/>
    <w:rsid w:val="00DB0CE1"/>
    <w:rsid w:val="00DB1272"/>
    <w:rsid w:val="00DB5411"/>
    <w:rsid w:val="00DB64AA"/>
    <w:rsid w:val="00DB6BB2"/>
    <w:rsid w:val="00DB7A83"/>
    <w:rsid w:val="00DB7A88"/>
    <w:rsid w:val="00DC1F64"/>
    <w:rsid w:val="00DC2652"/>
    <w:rsid w:val="00DC5BDC"/>
    <w:rsid w:val="00DC6829"/>
    <w:rsid w:val="00DC6969"/>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E7"/>
    <w:rsid w:val="00DF0246"/>
    <w:rsid w:val="00DF03B6"/>
    <w:rsid w:val="00DF041B"/>
    <w:rsid w:val="00DF344A"/>
    <w:rsid w:val="00DF431F"/>
    <w:rsid w:val="00DF4EC9"/>
    <w:rsid w:val="00DF5208"/>
    <w:rsid w:val="00DF5EBA"/>
    <w:rsid w:val="00DF5F6B"/>
    <w:rsid w:val="00DF774C"/>
    <w:rsid w:val="00E01DB6"/>
    <w:rsid w:val="00E04C3A"/>
    <w:rsid w:val="00E05ED5"/>
    <w:rsid w:val="00E0670E"/>
    <w:rsid w:val="00E070B1"/>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70D2"/>
    <w:rsid w:val="00E271F2"/>
    <w:rsid w:val="00E31723"/>
    <w:rsid w:val="00E32268"/>
    <w:rsid w:val="00E32851"/>
    <w:rsid w:val="00E32D33"/>
    <w:rsid w:val="00E362ED"/>
    <w:rsid w:val="00E41163"/>
    <w:rsid w:val="00E4206B"/>
    <w:rsid w:val="00E422BB"/>
    <w:rsid w:val="00E441F7"/>
    <w:rsid w:val="00E45D27"/>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F9E"/>
    <w:rsid w:val="00E67018"/>
    <w:rsid w:val="00E671AE"/>
    <w:rsid w:val="00E707EC"/>
    <w:rsid w:val="00E71445"/>
    <w:rsid w:val="00E71824"/>
    <w:rsid w:val="00E71AE5"/>
    <w:rsid w:val="00E72055"/>
    <w:rsid w:val="00E72B26"/>
    <w:rsid w:val="00E72E25"/>
    <w:rsid w:val="00E730B8"/>
    <w:rsid w:val="00E735E5"/>
    <w:rsid w:val="00E7361A"/>
    <w:rsid w:val="00E77063"/>
    <w:rsid w:val="00E772C0"/>
    <w:rsid w:val="00E8009E"/>
    <w:rsid w:val="00E80D12"/>
    <w:rsid w:val="00E831A0"/>
    <w:rsid w:val="00E85492"/>
    <w:rsid w:val="00E854A1"/>
    <w:rsid w:val="00E86B67"/>
    <w:rsid w:val="00E9290E"/>
    <w:rsid w:val="00E92DBD"/>
    <w:rsid w:val="00E92FB2"/>
    <w:rsid w:val="00E9308C"/>
    <w:rsid w:val="00E93C85"/>
    <w:rsid w:val="00E95546"/>
    <w:rsid w:val="00E961FC"/>
    <w:rsid w:val="00EA175F"/>
    <w:rsid w:val="00EA20D0"/>
    <w:rsid w:val="00EA2AD7"/>
    <w:rsid w:val="00EA2C85"/>
    <w:rsid w:val="00EA3061"/>
    <w:rsid w:val="00EA3380"/>
    <w:rsid w:val="00EA4B1E"/>
    <w:rsid w:val="00EA57DD"/>
    <w:rsid w:val="00EA62B6"/>
    <w:rsid w:val="00EA6D38"/>
    <w:rsid w:val="00EB0C79"/>
    <w:rsid w:val="00EB3273"/>
    <w:rsid w:val="00EB6DBA"/>
    <w:rsid w:val="00EC1775"/>
    <w:rsid w:val="00EC22F7"/>
    <w:rsid w:val="00EC46FF"/>
    <w:rsid w:val="00EC4BF2"/>
    <w:rsid w:val="00EC6F2D"/>
    <w:rsid w:val="00EC7D00"/>
    <w:rsid w:val="00ED02CD"/>
    <w:rsid w:val="00ED135B"/>
    <w:rsid w:val="00ED1BC4"/>
    <w:rsid w:val="00ED2761"/>
    <w:rsid w:val="00ED308E"/>
    <w:rsid w:val="00ED5CDE"/>
    <w:rsid w:val="00ED6264"/>
    <w:rsid w:val="00ED721C"/>
    <w:rsid w:val="00EE1AF9"/>
    <w:rsid w:val="00EE2954"/>
    <w:rsid w:val="00EE4642"/>
    <w:rsid w:val="00EF00BB"/>
    <w:rsid w:val="00EF2E42"/>
    <w:rsid w:val="00EF4D7A"/>
    <w:rsid w:val="00EF57FE"/>
    <w:rsid w:val="00EF5E5A"/>
    <w:rsid w:val="00EF7286"/>
    <w:rsid w:val="00EF781B"/>
    <w:rsid w:val="00EF7E13"/>
    <w:rsid w:val="00F00D09"/>
    <w:rsid w:val="00F017D5"/>
    <w:rsid w:val="00F01874"/>
    <w:rsid w:val="00F01939"/>
    <w:rsid w:val="00F03094"/>
    <w:rsid w:val="00F03330"/>
    <w:rsid w:val="00F037B6"/>
    <w:rsid w:val="00F03B77"/>
    <w:rsid w:val="00F03F60"/>
    <w:rsid w:val="00F0730A"/>
    <w:rsid w:val="00F07E6A"/>
    <w:rsid w:val="00F1001F"/>
    <w:rsid w:val="00F111CA"/>
    <w:rsid w:val="00F1150D"/>
    <w:rsid w:val="00F1180A"/>
    <w:rsid w:val="00F12245"/>
    <w:rsid w:val="00F14572"/>
    <w:rsid w:val="00F17F28"/>
    <w:rsid w:val="00F21BE6"/>
    <w:rsid w:val="00F22263"/>
    <w:rsid w:val="00F24129"/>
    <w:rsid w:val="00F2494B"/>
    <w:rsid w:val="00F2704F"/>
    <w:rsid w:val="00F31555"/>
    <w:rsid w:val="00F33825"/>
    <w:rsid w:val="00F3637F"/>
    <w:rsid w:val="00F36960"/>
    <w:rsid w:val="00F40FD3"/>
    <w:rsid w:val="00F44869"/>
    <w:rsid w:val="00F45EC5"/>
    <w:rsid w:val="00F47540"/>
    <w:rsid w:val="00F476EA"/>
    <w:rsid w:val="00F47E3A"/>
    <w:rsid w:val="00F52388"/>
    <w:rsid w:val="00F54232"/>
    <w:rsid w:val="00F557A3"/>
    <w:rsid w:val="00F578D6"/>
    <w:rsid w:val="00F5793A"/>
    <w:rsid w:val="00F6154D"/>
    <w:rsid w:val="00F634DF"/>
    <w:rsid w:val="00F64212"/>
    <w:rsid w:val="00F6517A"/>
    <w:rsid w:val="00F659FB"/>
    <w:rsid w:val="00F7156F"/>
    <w:rsid w:val="00F71FB9"/>
    <w:rsid w:val="00F72015"/>
    <w:rsid w:val="00F722F4"/>
    <w:rsid w:val="00F723FA"/>
    <w:rsid w:val="00F724BA"/>
    <w:rsid w:val="00F7412D"/>
    <w:rsid w:val="00F746B3"/>
    <w:rsid w:val="00F75366"/>
    <w:rsid w:val="00F760FB"/>
    <w:rsid w:val="00F773EA"/>
    <w:rsid w:val="00F8044D"/>
    <w:rsid w:val="00F822D0"/>
    <w:rsid w:val="00F84BB1"/>
    <w:rsid w:val="00F84D00"/>
    <w:rsid w:val="00F852A8"/>
    <w:rsid w:val="00F86536"/>
    <w:rsid w:val="00F868C4"/>
    <w:rsid w:val="00F872FA"/>
    <w:rsid w:val="00F926C9"/>
    <w:rsid w:val="00F92E32"/>
    <w:rsid w:val="00F93870"/>
    <w:rsid w:val="00FA01EE"/>
    <w:rsid w:val="00FA053D"/>
    <w:rsid w:val="00FA2802"/>
    <w:rsid w:val="00FA34BF"/>
    <w:rsid w:val="00FA5566"/>
    <w:rsid w:val="00FA59BD"/>
    <w:rsid w:val="00FA6A33"/>
    <w:rsid w:val="00FA71CB"/>
    <w:rsid w:val="00FA7B44"/>
    <w:rsid w:val="00FB2D44"/>
    <w:rsid w:val="00FB2FA1"/>
    <w:rsid w:val="00FB5AF4"/>
    <w:rsid w:val="00FB630D"/>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20D8"/>
    <w:rsid w:val="00FE3860"/>
    <w:rsid w:val="00FE39E0"/>
    <w:rsid w:val="00FE490D"/>
    <w:rsid w:val="00FE4B63"/>
    <w:rsid w:val="00FE6ADD"/>
    <w:rsid w:val="00FE7842"/>
    <w:rsid w:val="00FE7D22"/>
    <w:rsid w:val="00FF1EAF"/>
    <w:rsid w:val="00FF3825"/>
    <w:rsid w:val="00FF4F89"/>
    <w:rsid w:val="00FF5BC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42A"/>
    <w:rPr>
      <w:rFonts w:ascii="Times New Roman" w:eastAsia="Times New Roman" w:hAnsi="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gill mason</cp:lastModifiedBy>
  <cp:revision>2</cp:revision>
  <cp:lastPrinted>2020-10-31T12:17:00Z</cp:lastPrinted>
  <dcterms:created xsi:type="dcterms:W3CDTF">2021-05-18T19:50:00Z</dcterms:created>
  <dcterms:modified xsi:type="dcterms:W3CDTF">2021-05-18T19:50:00Z</dcterms:modified>
</cp:coreProperties>
</file>